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47" w:rsidRDefault="006F5773" w:rsidP="006F5773">
      <w:pPr>
        <w:jc w:val="center"/>
      </w:pPr>
      <w:r>
        <w:rPr>
          <w:noProof/>
          <w:lang w:bidi="ar-SA"/>
        </w:rPr>
        <w:drawing>
          <wp:inline distT="0" distB="0" distL="0" distR="0">
            <wp:extent cx="7714615" cy="537083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615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886" w:rsidRDefault="004C7886" w:rsidP="004C7886">
      <w:pPr>
        <w:framePr w:w="4741" w:h="1741" w:hRule="exact" w:wrap="none" w:vAnchor="page" w:hAnchor="page" w:x="11581" w:y="2116"/>
        <w:rPr>
          <w:sz w:val="2"/>
          <w:szCs w:val="2"/>
        </w:rPr>
        <w:sectPr w:rsidR="004C788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6B6E" w:rsidRDefault="002C6B6E" w:rsidP="004C7886">
      <w:pPr>
        <w:framePr w:w="4302" w:h="1389" w:hRule="exact" w:wrap="none" w:vAnchor="page" w:hAnchor="page" w:x="11956" w:y="2611"/>
        <w:spacing w:line="324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B6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:</w:t>
      </w:r>
    </w:p>
    <w:p w:rsidR="0052541F" w:rsidRDefault="00E0612F">
      <w:pPr>
        <w:pStyle w:val="a9"/>
        <w:framePr w:wrap="none" w:vAnchor="page" w:hAnchor="page" w:x="8256" w:y="663"/>
        <w:shd w:val="clear" w:color="auto" w:fill="auto"/>
        <w:spacing w:line="240" w:lineRule="exact"/>
      </w:pPr>
      <w: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4000"/>
        <w:gridCol w:w="4111"/>
        <w:gridCol w:w="3085"/>
        <w:gridCol w:w="3143"/>
      </w:tblGrid>
      <w:tr w:rsidR="0052541F">
        <w:trPr>
          <w:trHeight w:hRule="exact" w:val="1019"/>
        </w:trPr>
        <w:tc>
          <w:tcPr>
            <w:tcW w:w="508" w:type="dxa"/>
            <w:tcBorders>
              <w:left w:val="single" w:sz="4" w:space="0" w:color="auto"/>
            </w:tcBorders>
            <w:shd w:val="clear" w:color="auto" w:fill="FFFFFF"/>
          </w:tcPr>
          <w:p w:rsidR="0052541F" w:rsidRDefault="006F5773">
            <w:pPr>
              <w:framePr w:w="14846" w:h="9846" w:wrap="none" w:vAnchor="page" w:hAnchor="page" w:x="970" w:y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5773" w:rsidRPr="006F5773" w:rsidRDefault="006F5773">
            <w:pPr>
              <w:framePr w:w="14846" w:h="9846" w:wrap="none" w:vAnchor="page" w:hAnchor="page" w:x="970" w:y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24" w:lineRule="exact"/>
              <w:jc w:val="both"/>
            </w:pPr>
            <w:r>
              <w:rPr>
                <w:rStyle w:val="214pt"/>
              </w:rPr>
              <w:t>Открытые уроки технологии (5 класс), информатики (9 класс), ОБЖ (9 класс)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Обучающиеся, родители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FFFFFF"/>
          </w:tcPr>
          <w:p w:rsidR="0052541F" w:rsidRDefault="006F5773" w:rsidP="00860B4B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сентябрь</w:t>
            </w:r>
          </w:p>
        </w:tc>
        <w:tc>
          <w:tcPr>
            <w:tcW w:w="3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Руководитель Центра</w:t>
            </w:r>
          </w:p>
        </w:tc>
      </w:tr>
      <w:tr w:rsidR="0052541F">
        <w:trPr>
          <w:trHeight w:hRule="exact" w:val="67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214pt"/>
              </w:rPr>
              <w:t>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41F" w:rsidRDefault="006F5773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Открытые уроки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Педагоги, обучающиеся, родители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6F5773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сентябрь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Руководитель Центра, педагог-организатор</w:t>
            </w:r>
          </w:p>
        </w:tc>
      </w:tr>
      <w:tr w:rsidR="0052541F">
        <w:trPr>
          <w:trHeight w:hRule="exact" w:val="10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214pt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«День открытых дверей» Презентация программ центра для детей и родителей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Обучающиеся, родители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6F5773" w:rsidP="006F5773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31" w:lineRule="exact"/>
            </w:pPr>
            <w:r>
              <w:rPr>
                <w:rStyle w:val="214pt"/>
              </w:rPr>
              <w:t xml:space="preserve">Сентябрь-октябрь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Руководитель Центра, педагог-организатор, педагоги Центра</w:t>
            </w:r>
          </w:p>
        </w:tc>
      </w:tr>
      <w:tr w:rsidR="0052541F">
        <w:trPr>
          <w:trHeight w:hRule="exact" w:val="6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214pt"/>
              </w:rPr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35" w:lineRule="exact"/>
              <w:jc w:val="left"/>
            </w:pPr>
            <w:r>
              <w:rPr>
                <w:rStyle w:val="214pt"/>
              </w:rPr>
              <w:t>Единый урок безопасности в сети Интернет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Сентябрь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60" w:line="280" w:lineRule="exact"/>
            </w:pPr>
            <w:r>
              <w:rPr>
                <w:rStyle w:val="214pt"/>
              </w:rPr>
              <w:t>Учителя</w:t>
            </w:r>
          </w:p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before="60" w:after="0" w:line="280" w:lineRule="exact"/>
            </w:pPr>
            <w:r>
              <w:rPr>
                <w:rStyle w:val="214pt"/>
              </w:rPr>
              <w:t>информатики</w:t>
            </w:r>
          </w:p>
        </w:tc>
      </w:tr>
      <w:tr w:rsidR="0052541F">
        <w:trPr>
          <w:trHeight w:hRule="exact" w:val="6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214pt"/>
              </w:rPr>
              <w:t>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Профилактическая игра «Чтобы выжить»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Сентябрь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Учитель ОБЖ</w:t>
            </w:r>
          </w:p>
        </w:tc>
      </w:tr>
      <w:tr w:rsidR="0052541F">
        <w:trPr>
          <w:trHeight w:hRule="exact" w:val="3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214pt"/>
              </w:rPr>
              <w:t>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jc w:val="both"/>
            </w:pPr>
            <w:r>
              <w:rPr>
                <w:rStyle w:val="214pt"/>
              </w:rPr>
              <w:t>Конкурс знатоков математики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октябрь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4pt"/>
              </w:rPr>
              <w:t>Учителя информатики</w:t>
            </w:r>
          </w:p>
        </w:tc>
      </w:tr>
      <w:tr w:rsidR="0052541F">
        <w:trPr>
          <w:trHeight w:hRule="exact" w:val="67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214pt"/>
              </w:rPr>
              <w:t>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jc w:val="both"/>
            </w:pPr>
            <w:r>
              <w:rPr>
                <w:rStyle w:val="214pt"/>
              </w:rPr>
              <w:t>День технологии в школе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октябрь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line="280" w:lineRule="exact"/>
            </w:pPr>
            <w:r>
              <w:rPr>
                <w:rStyle w:val="214pt"/>
              </w:rPr>
              <w:t>Учителя</w:t>
            </w:r>
          </w:p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before="120" w:after="0" w:line="280" w:lineRule="exact"/>
            </w:pPr>
            <w:r>
              <w:rPr>
                <w:rStyle w:val="214pt"/>
              </w:rPr>
              <w:t>технологии</w:t>
            </w:r>
          </w:p>
        </w:tc>
      </w:tr>
      <w:tr w:rsidR="0052541F">
        <w:trPr>
          <w:trHeight w:hRule="exact" w:val="100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214pt"/>
              </w:rPr>
              <w:t>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Музыкально- литературная гостиная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октябрь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28" w:lineRule="exact"/>
              <w:jc w:val="left"/>
            </w:pPr>
            <w:r>
              <w:rPr>
                <w:rStyle w:val="214pt"/>
              </w:rPr>
              <w:t>Руководитель ШМО учителей русского языка и литературы</w:t>
            </w:r>
          </w:p>
        </w:tc>
      </w:tr>
      <w:tr w:rsidR="0052541F">
        <w:trPr>
          <w:trHeight w:hRule="exact" w:val="10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214pt"/>
              </w:rPr>
              <w:t>10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Организация и проведение мероприятий в дни осенних каникул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ноябрь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Руководитель, педагог- организатор, педагоги доп. образования</w:t>
            </w:r>
          </w:p>
        </w:tc>
      </w:tr>
      <w:tr w:rsidR="0052541F">
        <w:trPr>
          <w:trHeight w:hRule="exact" w:val="101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214pt"/>
              </w:rPr>
              <w:t>11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Парламентский час в 10-11 классах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28" w:lineRule="exact"/>
            </w:pPr>
            <w:r>
              <w:rPr>
                <w:rStyle w:val="214pt"/>
              </w:rPr>
              <w:t>Осенние, зимние, весенние каникулы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31" w:lineRule="exact"/>
            </w:pPr>
            <w:r>
              <w:rPr>
                <w:rStyle w:val="214pt"/>
              </w:rPr>
              <w:t>Классные</w:t>
            </w:r>
          </w:p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31" w:lineRule="exact"/>
            </w:pPr>
            <w:proofErr w:type="spellStart"/>
            <w:r>
              <w:rPr>
                <w:rStyle w:val="214pt"/>
              </w:rPr>
              <w:t>рурководители</w:t>
            </w:r>
            <w:proofErr w:type="spellEnd"/>
            <w:r>
              <w:rPr>
                <w:rStyle w:val="214pt"/>
              </w:rPr>
              <w:t xml:space="preserve"> 10-11 классов</w:t>
            </w:r>
          </w:p>
        </w:tc>
      </w:tr>
      <w:tr w:rsidR="0052541F">
        <w:trPr>
          <w:trHeight w:hRule="exact" w:val="133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214pt"/>
              </w:rPr>
              <w:t>12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328" w:lineRule="exact"/>
              <w:jc w:val="left"/>
            </w:pPr>
            <w:r>
              <w:rPr>
                <w:rStyle w:val="214pt"/>
              </w:rPr>
              <w:t>Уроки доброты, посвященные Международному дню толерантности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ноябрь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4pt"/>
              </w:rPr>
              <w:t>Педагог - организатор</w:t>
            </w:r>
          </w:p>
        </w:tc>
      </w:tr>
      <w:tr w:rsidR="0052541F">
        <w:trPr>
          <w:trHeight w:hRule="exact" w:val="3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214pt"/>
              </w:rPr>
              <w:t>13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jc w:val="both"/>
            </w:pPr>
            <w:r>
              <w:rPr>
                <w:rStyle w:val="214pt"/>
              </w:rPr>
              <w:t>Круглый стол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Руководитель Центра, педагоги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Декабрь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46" w:h="9846" w:wrap="none" w:vAnchor="page" w:hAnchor="page" w:x="970" w:y="1053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4pt"/>
              </w:rPr>
              <w:t>Руководитель Центра,</w:t>
            </w:r>
          </w:p>
        </w:tc>
      </w:tr>
    </w:tbl>
    <w:p w:rsidR="0052541F" w:rsidRDefault="0052541F">
      <w:pPr>
        <w:rPr>
          <w:sz w:val="2"/>
          <w:szCs w:val="2"/>
        </w:rPr>
        <w:sectPr w:rsidR="0052541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541F" w:rsidRDefault="00E0612F">
      <w:pPr>
        <w:pStyle w:val="a9"/>
        <w:framePr w:wrap="none" w:vAnchor="page" w:hAnchor="page" w:x="8272" w:y="663"/>
        <w:shd w:val="clear" w:color="auto" w:fill="auto"/>
        <w:spacing w:line="240" w:lineRule="exact"/>
      </w:pPr>
      <w: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1"/>
        <w:gridCol w:w="4010"/>
        <w:gridCol w:w="4075"/>
        <w:gridCol w:w="3136"/>
        <w:gridCol w:w="3103"/>
      </w:tblGrid>
      <w:tr w:rsidR="0052541F">
        <w:trPr>
          <w:trHeight w:hRule="exact" w:val="1019"/>
        </w:trPr>
        <w:tc>
          <w:tcPr>
            <w:tcW w:w="511" w:type="dxa"/>
            <w:tcBorders>
              <w:left w:val="single" w:sz="4" w:space="0" w:color="auto"/>
            </w:tcBorders>
            <w:shd w:val="clear" w:color="auto" w:fill="FFFFFF"/>
          </w:tcPr>
          <w:p w:rsidR="0052541F" w:rsidRDefault="0052541F">
            <w:pPr>
              <w:framePr w:w="14836" w:h="9770" w:wrap="none" w:vAnchor="page" w:hAnchor="page" w:x="975" w:y="1049"/>
              <w:rPr>
                <w:sz w:val="10"/>
                <w:szCs w:val="10"/>
              </w:rPr>
            </w:pPr>
          </w:p>
        </w:tc>
        <w:tc>
          <w:tcPr>
            <w:tcW w:w="4010" w:type="dxa"/>
            <w:tcBorders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«Первые результаты работы Центра»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Центра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shd w:val="clear" w:color="auto" w:fill="FFFFFF"/>
          </w:tcPr>
          <w:p w:rsidR="0052541F" w:rsidRDefault="0052541F">
            <w:pPr>
              <w:framePr w:w="14836" w:h="9770" w:wrap="none" w:vAnchor="page" w:hAnchor="page" w:x="975" w:y="1049"/>
              <w:rPr>
                <w:sz w:val="10"/>
                <w:szCs w:val="10"/>
              </w:rPr>
            </w:pPr>
          </w:p>
        </w:tc>
        <w:tc>
          <w:tcPr>
            <w:tcW w:w="3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328" w:lineRule="exact"/>
            </w:pPr>
            <w:r>
              <w:rPr>
                <w:rStyle w:val="214pt"/>
              </w:rPr>
              <w:t>педагог-организатор, педагоги Центра</w:t>
            </w:r>
          </w:p>
        </w:tc>
      </w:tr>
      <w:tr w:rsidR="0052541F">
        <w:trPr>
          <w:trHeight w:hRule="exact" w:val="167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14pt"/>
              </w:rPr>
              <w:t>14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Игра «Главное - начать общаться», посвященная Всемирному дню инвалидов и Международному дню волонтеров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Обучающиеся, педагоги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декабрь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331" w:lineRule="exact"/>
            </w:pPr>
            <w:r>
              <w:rPr>
                <w:rStyle w:val="214pt"/>
              </w:rPr>
              <w:t>Руководитель Центра, педагог - организатор, педагоги Центра</w:t>
            </w:r>
          </w:p>
        </w:tc>
      </w:tr>
      <w:tr w:rsidR="0052541F">
        <w:trPr>
          <w:trHeight w:hRule="exact" w:val="20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14pt"/>
              </w:rPr>
              <w:t>15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Проведение экскурсий для родителей в рамках Дня открытых дверей «Первые шаги в работе Центра «Точка роста»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335" w:lineRule="exact"/>
              <w:jc w:val="left"/>
            </w:pPr>
            <w:r>
              <w:rPr>
                <w:rStyle w:val="214pt"/>
              </w:rPr>
              <w:t>Родители, педагоги, обучающиеся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Январь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Руководитель Центра, педагог-организатор, педагоги Центра</w:t>
            </w:r>
          </w:p>
        </w:tc>
      </w:tr>
      <w:tr w:rsidR="0052541F">
        <w:trPr>
          <w:trHeight w:hRule="exact" w:val="67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14pt"/>
              </w:rPr>
              <w:t>16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Организация творческих встреч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Обучающиеся, общественность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331" w:lineRule="exact"/>
            </w:pPr>
            <w:r>
              <w:rPr>
                <w:rStyle w:val="214pt"/>
              </w:rPr>
              <w:t>Осенние, зимние, весенние каникулы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335" w:lineRule="exact"/>
              <w:jc w:val="left"/>
            </w:pPr>
            <w:r>
              <w:rPr>
                <w:rStyle w:val="214pt"/>
              </w:rPr>
              <w:t>Заместитель директора школы по ВР</w:t>
            </w:r>
          </w:p>
        </w:tc>
      </w:tr>
      <w:tr w:rsidR="0052541F">
        <w:trPr>
          <w:trHeight w:hRule="exact" w:val="134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14pt"/>
              </w:rPr>
              <w:t>17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328" w:lineRule="exact"/>
              <w:jc w:val="left"/>
            </w:pPr>
            <w:r>
              <w:rPr>
                <w:rStyle w:val="214pt"/>
              </w:rPr>
              <w:t>Организация и проведение мероприятий в дни зимних каникул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Январь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Руководитель Центра, педагог-организатор, педагоги доп. образования</w:t>
            </w:r>
          </w:p>
        </w:tc>
      </w:tr>
      <w:tr w:rsidR="0052541F">
        <w:trPr>
          <w:trHeight w:hRule="exact" w:val="134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14pt"/>
              </w:rPr>
              <w:t>18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День науки в Центре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Февраль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Руководитель Центра, педагог по</w:t>
            </w:r>
          </w:p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информатике, учитель ОБЖ</w:t>
            </w:r>
          </w:p>
        </w:tc>
      </w:tr>
      <w:tr w:rsidR="0052541F">
        <w:trPr>
          <w:trHeight w:hRule="exact" w:val="133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14pt"/>
              </w:rPr>
              <w:t>19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Открытые уроки по ОБЖ «Школа выживания человека в ЧС»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Февраль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Педагог по ОБЖ</w:t>
            </w:r>
          </w:p>
        </w:tc>
      </w:tr>
      <w:tr w:rsidR="0052541F">
        <w:trPr>
          <w:trHeight w:hRule="exact" w:val="37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14pt"/>
              </w:rPr>
              <w:t>20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Презентации научно-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Обучающиеся, педагоги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Февраль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41F" w:rsidRDefault="00E0612F">
            <w:pPr>
              <w:pStyle w:val="20"/>
              <w:framePr w:w="14836" w:h="9770" w:wrap="none" w:vAnchor="page" w:hAnchor="page" w:x="975" w:y="1049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Руководитель Центра,</w:t>
            </w:r>
          </w:p>
        </w:tc>
      </w:tr>
    </w:tbl>
    <w:p w:rsidR="0052541F" w:rsidRDefault="0052541F">
      <w:pPr>
        <w:rPr>
          <w:sz w:val="2"/>
          <w:szCs w:val="2"/>
        </w:rPr>
        <w:sectPr w:rsidR="0052541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541F" w:rsidRDefault="00E0612F">
      <w:pPr>
        <w:pStyle w:val="a9"/>
        <w:framePr w:wrap="none" w:vAnchor="page" w:hAnchor="page" w:x="8287" w:y="677"/>
        <w:shd w:val="clear" w:color="auto" w:fill="auto"/>
        <w:spacing w:line="240" w:lineRule="exact"/>
      </w:pPr>
      <w:r>
        <w:lastRenderedPageBreak/>
        <w:t>4</w:t>
      </w:r>
    </w:p>
    <w:tbl>
      <w:tblPr>
        <w:tblpPr w:leftFromText="180" w:rightFromText="180" w:vertAnchor="text" w:horzAnchor="margin" w:tblpY="319"/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2"/>
        <w:gridCol w:w="4003"/>
        <w:gridCol w:w="4090"/>
        <w:gridCol w:w="3121"/>
        <w:gridCol w:w="3725"/>
      </w:tblGrid>
      <w:tr w:rsidR="00356025" w:rsidTr="00356025">
        <w:trPr>
          <w:trHeight w:hRule="exact" w:val="698"/>
        </w:trPr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328" w:lineRule="exact"/>
              <w:jc w:val="left"/>
            </w:pPr>
            <w:r>
              <w:rPr>
                <w:rStyle w:val="214pt"/>
              </w:rPr>
              <w:t>исследовательских работ обучающихся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rPr>
                <w:sz w:val="10"/>
                <w:szCs w:val="10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rPr>
                <w:sz w:val="10"/>
                <w:szCs w:val="10"/>
              </w:rPr>
            </w:pPr>
          </w:p>
        </w:tc>
        <w:tc>
          <w:tcPr>
            <w:tcW w:w="3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328" w:lineRule="exact"/>
              <w:jc w:val="left"/>
            </w:pPr>
            <w:r>
              <w:rPr>
                <w:rStyle w:val="214pt"/>
              </w:rPr>
              <w:t>педагог-организатор, педагоги</w:t>
            </w:r>
          </w:p>
        </w:tc>
      </w:tr>
      <w:tr w:rsidR="00356025" w:rsidTr="00356025">
        <w:trPr>
          <w:trHeight w:hRule="exact" w:val="100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21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328" w:lineRule="exact"/>
              <w:jc w:val="left"/>
            </w:pPr>
            <w:r>
              <w:rPr>
                <w:rStyle w:val="214pt"/>
              </w:rPr>
              <w:t>Участие Центра в школьной</w:t>
            </w:r>
          </w:p>
          <w:p w:rsidR="00356025" w:rsidRDefault="00356025" w:rsidP="00356025">
            <w:pPr>
              <w:pStyle w:val="20"/>
              <w:shd w:val="clear" w:color="auto" w:fill="auto"/>
              <w:spacing w:after="0" w:line="328" w:lineRule="exact"/>
              <w:jc w:val="left"/>
            </w:pPr>
            <w:r>
              <w:rPr>
                <w:rStyle w:val="214pt"/>
              </w:rPr>
              <w:t>научно-практической</w:t>
            </w:r>
          </w:p>
          <w:p w:rsidR="00356025" w:rsidRDefault="00356025" w:rsidP="00356025">
            <w:pPr>
              <w:pStyle w:val="20"/>
              <w:shd w:val="clear" w:color="auto" w:fill="auto"/>
              <w:spacing w:after="0" w:line="328" w:lineRule="exact"/>
              <w:jc w:val="left"/>
            </w:pPr>
            <w:r>
              <w:rPr>
                <w:rStyle w:val="214pt"/>
              </w:rPr>
              <w:t>конференции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Обучающиеся, педагоги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Март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328" w:lineRule="exact"/>
              <w:jc w:val="left"/>
            </w:pPr>
            <w:r>
              <w:rPr>
                <w:rStyle w:val="214pt"/>
              </w:rPr>
              <w:t>Руководитель Центра, педагог-организатор, педагоги</w:t>
            </w:r>
          </w:p>
        </w:tc>
      </w:tr>
      <w:tr w:rsidR="00356025" w:rsidTr="00356025">
        <w:trPr>
          <w:trHeight w:hRule="exact" w:val="10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22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Организация участия в окружной научно- практической конференции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Обучающиеся, педагоги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Март-апрель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Руководитель Центра, педагог-организатор, педагоги</w:t>
            </w:r>
          </w:p>
        </w:tc>
      </w:tr>
      <w:tr w:rsidR="00356025" w:rsidTr="00356025">
        <w:trPr>
          <w:trHeight w:hRule="exact" w:val="101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23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Организация и проведение шахматного турнира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Март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Руководитель Центра, педагог-организатор, педагоги по шахматам</w:t>
            </w:r>
          </w:p>
        </w:tc>
      </w:tr>
      <w:tr w:rsidR="00356025" w:rsidTr="00356025">
        <w:trPr>
          <w:trHeight w:hRule="exact" w:val="16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24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328" w:lineRule="exact"/>
              <w:jc w:val="left"/>
            </w:pPr>
            <w:r>
              <w:rPr>
                <w:rStyle w:val="214pt"/>
              </w:rPr>
              <w:t>Разработка и реализация программ для</w:t>
            </w:r>
          </w:p>
          <w:p w:rsidR="00356025" w:rsidRDefault="00356025" w:rsidP="00356025">
            <w:pPr>
              <w:pStyle w:val="20"/>
              <w:shd w:val="clear" w:color="auto" w:fill="auto"/>
              <w:spacing w:after="0" w:line="328" w:lineRule="exact"/>
              <w:jc w:val="left"/>
            </w:pPr>
            <w:r>
              <w:rPr>
                <w:rStyle w:val="214pt"/>
              </w:rPr>
              <w:t>оздоровительного учреждения с дневным пребыванием в период каникул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Педагоги доп. образования Центра, обучающиеся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Апрель-июнь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328" w:lineRule="exact"/>
              <w:jc w:val="left"/>
            </w:pPr>
            <w:r>
              <w:rPr>
                <w:rStyle w:val="214pt"/>
              </w:rPr>
              <w:t>Руководитель Центра, педагог-организатор, педагоги доп. образования</w:t>
            </w:r>
          </w:p>
        </w:tc>
      </w:tr>
      <w:tr w:rsidR="00356025" w:rsidTr="00356025">
        <w:trPr>
          <w:trHeight w:hRule="exact" w:val="134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25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328" w:lineRule="exact"/>
              <w:jc w:val="left"/>
            </w:pPr>
            <w:r>
              <w:rPr>
                <w:rStyle w:val="214pt"/>
              </w:rPr>
              <w:t>Акция «Никто не забыт, ничто не забыто» (мероприятия ко Дню Победы)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328" w:lineRule="exact"/>
              <w:jc w:val="left"/>
            </w:pPr>
            <w:r>
              <w:rPr>
                <w:rStyle w:val="214pt"/>
              </w:rPr>
              <w:t>Педагоги доп. образования Центра, обучающиеся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Апрель-май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Руководитель Центра, педагог-организатор, педагоги доп. образования</w:t>
            </w:r>
          </w:p>
        </w:tc>
      </w:tr>
      <w:tr w:rsidR="00356025" w:rsidTr="00356025">
        <w:trPr>
          <w:trHeight w:hRule="exact" w:val="10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26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Круглый стол «Дорогою добра», посвящённый Весенней неделе добра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Апрель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Педагог - организатор</w:t>
            </w:r>
          </w:p>
        </w:tc>
      </w:tr>
      <w:tr w:rsidR="00356025" w:rsidTr="00356025">
        <w:trPr>
          <w:trHeight w:hRule="exact"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27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>Интеллектуальный марафон «Твои возможности»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Май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Педагог-организатор</w:t>
            </w:r>
          </w:p>
        </w:tc>
      </w:tr>
      <w:tr w:rsidR="00356025" w:rsidTr="00356025">
        <w:trPr>
          <w:trHeight w:hRule="exact" w:val="34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28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Шахматный турнир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Май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Педагог по шахматам</w:t>
            </w:r>
          </w:p>
        </w:tc>
      </w:tr>
      <w:tr w:rsidR="00356025" w:rsidTr="00356025">
        <w:trPr>
          <w:trHeight w:hRule="exact" w:val="67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29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331" w:lineRule="exact"/>
              <w:jc w:val="left"/>
            </w:pPr>
            <w:r>
              <w:rPr>
                <w:rStyle w:val="214pt"/>
              </w:rPr>
              <w:t xml:space="preserve">Интерактивная экскурсия </w:t>
            </w:r>
            <w:r>
              <w:rPr>
                <w:rStyle w:val="2Sylfaen13pt-1pt0"/>
              </w:rPr>
              <w:t xml:space="preserve">«Я </w:t>
            </w:r>
            <w:r>
              <w:rPr>
                <w:rStyle w:val="214pt"/>
              </w:rPr>
              <w:t xml:space="preserve">помню! </w:t>
            </w:r>
            <w:r>
              <w:rPr>
                <w:rStyle w:val="2Sylfaen13pt-1pt0"/>
              </w:rPr>
              <w:t>Я</w:t>
            </w:r>
            <w:r>
              <w:rPr>
                <w:rStyle w:val="214pt"/>
              </w:rPr>
              <w:t xml:space="preserve"> горжусь!»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Обучающиеся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Май</w:t>
            </w:r>
          </w:p>
        </w:tc>
        <w:tc>
          <w:tcPr>
            <w:tcW w:w="3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25" w:rsidRDefault="00356025" w:rsidP="00356025">
            <w:pPr>
              <w:rPr>
                <w:sz w:val="10"/>
                <w:szCs w:val="10"/>
              </w:rPr>
            </w:pPr>
          </w:p>
        </w:tc>
      </w:tr>
      <w:tr w:rsidR="00356025" w:rsidTr="00356025">
        <w:trPr>
          <w:trHeight w:hRule="exact" w:val="269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  <w:r>
              <w:rPr>
                <w:rStyle w:val="214pt"/>
              </w:rPr>
              <w:lastRenderedPageBreak/>
              <w:t>30</w:t>
            </w: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  <w:r>
              <w:rPr>
                <w:rStyle w:val="214pt"/>
              </w:rPr>
              <w:t>Апробация и внедрение модели равного доступа к современным нормативным общеобразовательным программам, цифрового, естественнонаучного, технического и гуманитарного профиля</w:t>
            </w: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4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  <w:r>
              <w:rPr>
                <w:rStyle w:val="214pt"/>
              </w:rPr>
              <w:t>Педагоги доп. Образования</w:t>
            </w: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  <w:r>
              <w:rPr>
                <w:rStyle w:val="214pt"/>
              </w:rPr>
              <w:t>В течение года по отдельному расписанию</w:t>
            </w:r>
            <w:r w:rsidRPr="00356025">
              <w:rPr>
                <w:rStyle w:val="214pt"/>
              </w:rPr>
              <w:t xml:space="preserve"> </w:t>
            </w: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P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  <w:r>
              <w:rPr>
                <w:rStyle w:val="214pt"/>
              </w:rPr>
              <w:t>Руководитель Центра, педагог организатор, педагоги центра</w:t>
            </w: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  <w:rPr>
                <w:rStyle w:val="214pt"/>
              </w:rPr>
            </w:pPr>
          </w:p>
          <w:p w:rsidR="00356025" w:rsidRDefault="00356025" w:rsidP="00356025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</w:tr>
    </w:tbl>
    <w:p w:rsidR="0052541F" w:rsidRDefault="0052541F">
      <w:pPr>
        <w:rPr>
          <w:sz w:val="2"/>
          <w:szCs w:val="2"/>
        </w:rPr>
        <w:sectPr w:rsidR="0052541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</w:p>
    <w:bookmarkEnd w:id="0"/>
    <w:p w:rsidR="0052541F" w:rsidRDefault="00E0612F">
      <w:pPr>
        <w:pStyle w:val="a9"/>
        <w:framePr w:wrap="none" w:vAnchor="page" w:hAnchor="page" w:x="8084" w:y="720"/>
        <w:shd w:val="clear" w:color="auto" w:fill="auto"/>
        <w:spacing w:line="240" w:lineRule="exact"/>
      </w:pPr>
      <w:r>
        <w:lastRenderedPageBreak/>
        <w:t>5</w:t>
      </w:r>
    </w:p>
    <w:p w:rsidR="0052541F" w:rsidRDefault="0052541F">
      <w:pPr>
        <w:rPr>
          <w:sz w:val="2"/>
          <w:szCs w:val="2"/>
        </w:rPr>
        <w:sectPr w:rsidR="0052541F" w:rsidSect="00356025">
          <w:pgSz w:w="16839" w:h="11907" w:orient="landscape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541F" w:rsidRDefault="0052541F">
      <w:pPr>
        <w:rPr>
          <w:sz w:val="2"/>
          <w:szCs w:val="2"/>
        </w:rPr>
      </w:pPr>
    </w:p>
    <w:sectPr w:rsidR="0052541F" w:rsidSect="0052541F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4D5" w:rsidRDefault="00E704D5" w:rsidP="0052541F">
      <w:r>
        <w:separator/>
      </w:r>
    </w:p>
  </w:endnote>
  <w:endnote w:type="continuationSeparator" w:id="0">
    <w:p w:rsidR="00E704D5" w:rsidRDefault="00E704D5" w:rsidP="00525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4D5" w:rsidRDefault="00E704D5"/>
  </w:footnote>
  <w:footnote w:type="continuationSeparator" w:id="0">
    <w:p w:rsidR="00E704D5" w:rsidRDefault="00E704D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2541F"/>
    <w:rsid w:val="00096D8F"/>
    <w:rsid w:val="000C6CC9"/>
    <w:rsid w:val="001E0C1D"/>
    <w:rsid w:val="002C6B6E"/>
    <w:rsid w:val="003240EB"/>
    <w:rsid w:val="00356025"/>
    <w:rsid w:val="00481DA7"/>
    <w:rsid w:val="004C7886"/>
    <w:rsid w:val="0052541F"/>
    <w:rsid w:val="00583947"/>
    <w:rsid w:val="006F5773"/>
    <w:rsid w:val="00797319"/>
    <w:rsid w:val="007B73CB"/>
    <w:rsid w:val="00860B4B"/>
    <w:rsid w:val="008D2524"/>
    <w:rsid w:val="009D7B8B"/>
    <w:rsid w:val="00AA7298"/>
    <w:rsid w:val="00B76539"/>
    <w:rsid w:val="00BD60BF"/>
    <w:rsid w:val="00BE5ED5"/>
    <w:rsid w:val="00E0612F"/>
    <w:rsid w:val="00E70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4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541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254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525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Подпись к картинке (2)_"/>
    <w:basedOn w:val="a0"/>
    <w:link w:val="22"/>
    <w:rsid w:val="005254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4"/>
      <w:szCs w:val="14"/>
      <w:u w:val="none"/>
      <w:lang w:val="en-US" w:eastAsia="en-US" w:bidi="en-US"/>
    </w:rPr>
  </w:style>
  <w:style w:type="character" w:customStyle="1" w:styleId="2Sylfaen13pt-1pt">
    <w:name w:val="Подпись к картинке (2) + Sylfaen;13 pt;Интервал -1 pt"/>
    <w:basedOn w:val="21"/>
    <w:rsid w:val="0052541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pt0pt">
    <w:name w:val="Подпись к картинке (2) + 14 pt;Не курсив;Интервал 0 pt"/>
    <w:basedOn w:val="21"/>
    <w:rsid w:val="005254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">
    <w:name w:val="Подпись к картинке (3)_"/>
    <w:basedOn w:val="a0"/>
    <w:link w:val="30"/>
    <w:rsid w:val="00525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">
    <w:name w:val="Подпись к картинке (4)_"/>
    <w:basedOn w:val="a0"/>
    <w:link w:val="40"/>
    <w:rsid w:val="0052541F"/>
    <w:rPr>
      <w:rFonts w:ascii="Candara" w:eastAsia="Candara" w:hAnsi="Candara" w:cs="Candara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Подпись к картинке (5)_"/>
    <w:basedOn w:val="a0"/>
    <w:link w:val="50"/>
    <w:rsid w:val="00525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sid w:val="00525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Подпись к картинке (6)_"/>
    <w:basedOn w:val="a0"/>
    <w:link w:val="60"/>
    <w:rsid w:val="00525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">
    <w:name w:val="Основной текст (3)_"/>
    <w:basedOn w:val="a0"/>
    <w:link w:val="32"/>
    <w:rsid w:val="005254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Не полужирный"/>
    <w:basedOn w:val="2"/>
    <w:rsid w:val="005254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525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Sylfaen13pt-1pt0">
    <w:name w:val="Основной текст (2) + Sylfaen;13 pt;Не полужирный;Курсив;Интервал -1 pt"/>
    <w:basedOn w:val="2"/>
    <w:rsid w:val="0052541F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525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Основной текст (4)"/>
    <w:basedOn w:val="41"/>
    <w:rsid w:val="00525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541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52541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картинке (2)"/>
    <w:basedOn w:val="a"/>
    <w:link w:val="21"/>
    <w:rsid w:val="0052541F"/>
    <w:pPr>
      <w:shd w:val="clear" w:color="auto" w:fill="FFFFFF"/>
      <w:spacing w:line="140" w:lineRule="exact"/>
      <w:ind w:firstLine="780"/>
    </w:pPr>
    <w:rPr>
      <w:rFonts w:ascii="Times New Roman" w:eastAsia="Times New Roman" w:hAnsi="Times New Roman" w:cs="Times New Roman"/>
      <w:i/>
      <w:iCs/>
      <w:spacing w:val="10"/>
      <w:sz w:val="14"/>
      <w:szCs w:val="14"/>
      <w:lang w:val="en-US" w:eastAsia="en-US" w:bidi="en-US"/>
    </w:rPr>
  </w:style>
  <w:style w:type="paragraph" w:customStyle="1" w:styleId="30">
    <w:name w:val="Подпись к картинке (3)"/>
    <w:basedOn w:val="a"/>
    <w:link w:val="3"/>
    <w:rsid w:val="005254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0">
    <w:name w:val="Подпись к картинке (4)"/>
    <w:basedOn w:val="a"/>
    <w:link w:val="4"/>
    <w:rsid w:val="0052541F"/>
    <w:pPr>
      <w:shd w:val="clear" w:color="auto" w:fill="FFFFFF"/>
      <w:spacing w:line="0" w:lineRule="atLeast"/>
    </w:pPr>
    <w:rPr>
      <w:rFonts w:ascii="Candara" w:eastAsia="Candara" w:hAnsi="Candara" w:cs="Candara"/>
    </w:rPr>
  </w:style>
  <w:style w:type="paragraph" w:customStyle="1" w:styleId="50">
    <w:name w:val="Подпись к картинке (5)"/>
    <w:basedOn w:val="a"/>
    <w:link w:val="5"/>
    <w:rsid w:val="0052541F"/>
    <w:pPr>
      <w:shd w:val="clear" w:color="auto" w:fill="FFFFFF"/>
      <w:spacing w:line="320" w:lineRule="exact"/>
      <w:ind w:hanging="1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52541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0">
    <w:name w:val="Подпись к картинке (6)"/>
    <w:basedOn w:val="a"/>
    <w:link w:val="6"/>
    <w:rsid w:val="0052541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2">
    <w:name w:val="Основной текст (3)"/>
    <w:basedOn w:val="a"/>
    <w:link w:val="31"/>
    <w:rsid w:val="0052541F"/>
    <w:pPr>
      <w:shd w:val="clear" w:color="auto" w:fill="FFFFFF"/>
      <w:spacing w:before="12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5254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52541F"/>
    <w:pPr>
      <w:shd w:val="clear" w:color="auto" w:fill="FFFFFF"/>
      <w:spacing w:line="32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839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94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2020-09-11T09:30:00Z</cp:lastPrinted>
  <dcterms:created xsi:type="dcterms:W3CDTF">2020-09-10T06:43:00Z</dcterms:created>
  <dcterms:modified xsi:type="dcterms:W3CDTF">2023-04-12T11:30:00Z</dcterms:modified>
</cp:coreProperties>
</file>