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06A5" w:rsidRDefault="0097372A" w:rsidP="0097372A">
      <w:pPr>
        <w:tabs>
          <w:tab w:val="left" w:pos="5730"/>
          <w:tab w:val="center" w:pos="7285"/>
          <w:tab w:val="left" w:pos="9900"/>
        </w:tabs>
        <w:spacing w:after="0" w:line="240" w:lineRule="auto"/>
        <w:jc w:val="center"/>
      </w:pPr>
      <w:r>
        <w:rPr>
          <w:rFonts w:ascii="Times New Roman" w:hAnsi="Times New Roman"/>
          <w:b/>
          <w:bCs/>
          <w:noProof/>
          <w:sz w:val="16"/>
          <w:szCs w:val="16"/>
        </w:rPr>
        <w:drawing>
          <wp:inline distT="0" distB="0" distL="0" distR="0">
            <wp:extent cx="9772650" cy="7157287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5000" cy="7159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5403" w:rsidRDefault="00D75403">
      <w:pPr>
        <w:sectPr w:rsidR="00D75403" w:rsidSect="00FC1C95">
          <w:pgSz w:w="16838" w:h="11906" w:orient="landscape"/>
          <w:pgMar w:top="142" w:right="536" w:bottom="142" w:left="142" w:header="708" w:footer="708" w:gutter="0"/>
          <w:cols w:space="708"/>
          <w:docGrid w:linePitch="360"/>
        </w:sectPr>
      </w:pPr>
    </w:p>
    <w:p w:rsidR="00E8785B" w:rsidRDefault="00E8785B" w:rsidP="00E8785B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/>
          <w:b/>
        </w:rPr>
      </w:pPr>
    </w:p>
    <w:p w:rsidR="00E8785B" w:rsidRPr="00B34C0E" w:rsidRDefault="00E8785B" w:rsidP="00E8785B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/>
          <w:b/>
        </w:rPr>
      </w:pPr>
      <w:r w:rsidRPr="00B34C0E">
        <w:rPr>
          <w:rFonts w:ascii="Times New Roman" w:eastAsia="Times New Roman" w:hAnsi="Times New Roman"/>
          <w:b/>
        </w:rPr>
        <w:t xml:space="preserve">Пояснительная записка к учебному плану </w:t>
      </w:r>
    </w:p>
    <w:p w:rsidR="00D75403" w:rsidRDefault="00E8785B" w:rsidP="00E8785B">
      <w:pPr>
        <w:spacing w:after="0"/>
        <w:jc w:val="center"/>
        <w:rPr>
          <w:rFonts w:ascii="Times New Roman" w:hAnsi="Times New Roman"/>
          <w:b/>
        </w:rPr>
      </w:pPr>
      <w:r w:rsidRPr="008F0C56">
        <w:rPr>
          <w:rFonts w:ascii="Times New Roman" w:hAnsi="Times New Roman"/>
          <w:b/>
          <w:bCs/>
        </w:rPr>
        <w:t>М</w:t>
      </w:r>
      <w:r>
        <w:rPr>
          <w:rFonts w:ascii="Times New Roman" w:hAnsi="Times New Roman"/>
          <w:b/>
          <w:bCs/>
        </w:rPr>
        <w:t>униципального</w:t>
      </w:r>
      <w:r w:rsidRPr="008F0C56">
        <w:rPr>
          <w:rFonts w:ascii="Times New Roman" w:hAnsi="Times New Roman"/>
          <w:b/>
          <w:bCs/>
        </w:rPr>
        <w:t xml:space="preserve"> бюджетно</w:t>
      </w:r>
      <w:r>
        <w:rPr>
          <w:rFonts w:ascii="Times New Roman" w:hAnsi="Times New Roman"/>
          <w:b/>
          <w:bCs/>
        </w:rPr>
        <w:t>го</w:t>
      </w:r>
      <w:r w:rsidRPr="008F0C56">
        <w:rPr>
          <w:rFonts w:ascii="Times New Roman" w:hAnsi="Times New Roman"/>
          <w:b/>
          <w:bCs/>
        </w:rPr>
        <w:t xml:space="preserve"> образовательно</w:t>
      </w:r>
      <w:r>
        <w:rPr>
          <w:rFonts w:ascii="Times New Roman" w:hAnsi="Times New Roman"/>
          <w:b/>
          <w:bCs/>
        </w:rPr>
        <w:t>го учреждения</w:t>
      </w:r>
      <w:r w:rsidRPr="00B34C0E">
        <w:rPr>
          <w:rFonts w:ascii="Times New Roman" w:hAnsi="Times New Roman"/>
          <w:b/>
        </w:rPr>
        <w:t xml:space="preserve"> </w:t>
      </w:r>
    </w:p>
    <w:p w:rsidR="00E8785B" w:rsidRPr="00B34C0E" w:rsidRDefault="00E8785B" w:rsidP="00E8785B">
      <w:pPr>
        <w:spacing w:after="0"/>
        <w:jc w:val="center"/>
        <w:rPr>
          <w:rFonts w:ascii="Times New Roman" w:hAnsi="Times New Roman"/>
          <w:b/>
        </w:rPr>
      </w:pPr>
      <w:r w:rsidRPr="00B34C0E">
        <w:rPr>
          <w:rFonts w:ascii="Times New Roman" w:hAnsi="Times New Roman"/>
          <w:b/>
        </w:rPr>
        <w:t>«</w:t>
      </w:r>
      <w:proofErr w:type="spellStart"/>
      <w:r w:rsidRPr="00B34C0E">
        <w:rPr>
          <w:rFonts w:ascii="Times New Roman" w:hAnsi="Times New Roman"/>
          <w:b/>
        </w:rPr>
        <w:t>Зубово</w:t>
      </w:r>
      <w:proofErr w:type="spellEnd"/>
      <w:r w:rsidRPr="00B34C0E">
        <w:rPr>
          <w:rFonts w:ascii="Times New Roman" w:hAnsi="Times New Roman"/>
          <w:b/>
        </w:rPr>
        <w:t xml:space="preserve"> – Полянская средняя общеобразовательная школа №1 » </w:t>
      </w:r>
    </w:p>
    <w:p w:rsidR="00D75403" w:rsidRDefault="00E8785B" w:rsidP="00E8785B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/>
          <w:b/>
        </w:rPr>
      </w:pPr>
      <w:proofErr w:type="spellStart"/>
      <w:r w:rsidRPr="00B34C0E">
        <w:rPr>
          <w:rFonts w:ascii="Times New Roman" w:eastAsia="Times New Roman" w:hAnsi="Times New Roman"/>
          <w:b/>
        </w:rPr>
        <w:t>Зубово</w:t>
      </w:r>
      <w:proofErr w:type="spellEnd"/>
      <w:r w:rsidRPr="00B34C0E">
        <w:rPr>
          <w:rFonts w:ascii="Times New Roman" w:eastAsia="Times New Roman" w:hAnsi="Times New Roman"/>
          <w:b/>
        </w:rPr>
        <w:t xml:space="preserve"> - Полянск</w:t>
      </w:r>
      <w:r>
        <w:rPr>
          <w:rFonts w:ascii="Times New Roman" w:eastAsia="Times New Roman" w:hAnsi="Times New Roman"/>
          <w:b/>
        </w:rPr>
        <w:t>ого муниципального района</w:t>
      </w:r>
    </w:p>
    <w:p w:rsidR="00E8785B" w:rsidRPr="00B34C0E" w:rsidRDefault="00E8785B" w:rsidP="00E8785B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/>
          <w:b/>
        </w:rPr>
      </w:pPr>
      <w:r>
        <w:rPr>
          <w:rFonts w:ascii="Times New Roman" w:eastAsia="Times New Roman" w:hAnsi="Times New Roman"/>
          <w:b/>
        </w:rPr>
        <w:t xml:space="preserve"> на 2022-2023</w:t>
      </w:r>
      <w:r w:rsidRPr="00B34C0E">
        <w:rPr>
          <w:rFonts w:ascii="Times New Roman" w:eastAsia="Times New Roman" w:hAnsi="Times New Roman"/>
          <w:b/>
        </w:rPr>
        <w:t xml:space="preserve"> учебный год</w:t>
      </w:r>
    </w:p>
    <w:p w:rsidR="00E8785B" w:rsidRDefault="00E8785B" w:rsidP="00E8785B">
      <w:pPr>
        <w:spacing w:after="0"/>
        <w:jc w:val="center"/>
        <w:rPr>
          <w:rFonts w:ascii="Times New Roman" w:hAnsi="Times New Roman"/>
        </w:rPr>
      </w:pPr>
      <w:r w:rsidRPr="00B34C0E">
        <w:rPr>
          <w:rFonts w:ascii="Times New Roman" w:hAnsi="Times New Roman"/>
          <w:b/>
        </w:rPr>
        <w:t>Начальная школа</w:t>
      </w:r>
      <w:r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</w:rPr>
        <w:t xml:space="preserve">(1 </w:t>
      </w:r>
      <w:r w:rsidRPr="00B34C0E">
        <w:rPr>
          <w:rFonts w:ascii="Times New Roman" w:hAnsi="Times New Roman"/>
        </w:rPr>
        <w:t xml:space="preserve"> классы)</w:t>
      </w:r>
    </w:p>
    <w:p w:rsidR="008A28C0" w:rsidRPr="00D75403" w:rsidRDefault="00E81B41" w:rsidP="00D754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     </w:t>
      </w:r>
      <w:r w:rsidR="008A28C0" w:rsidRPr="00D75403">
        <w:rPr>
          <w:rFonts w:ascii="Times New Roman" w:hAnsi="Times New Roman" w:cs="Times New Roman"/>
          <w:sz w:val="24"/>
          <w:szCs w:val="24"/>
        </w:rPr>
        <w:t>Учебный план для 1-х классов на 2022-2023 учебный год реализуется в соответствии с образовательной программой начальной школы</w:t>
      </w:r>
      <w:r w:rsidR="00723DCD" w:rsidRPr="00D75403">
        <w:rPr>
          <w:rFonts w:ascii="Times New Roman" w:hAnsi="Times New Roman" w:cs="Times New Roman"/>
          <w:sz w:val="24"/>
          <w:szCs w:val="24"/>
        </w:rPr>
        <w:t>,</w:t>
      </w:r>
      <w:r w:rsidR="008A28C0" w:rsidRPr="00D75403">
        <w:rPr>
          <w:rFonts w:ascii="Times New Roman" w:hAnsi="Times New Roman" w:cs="Times New Roman"/>
          <w:sz w:val="24"/>
          <w:szCs w:val="24"/>
        </w:rPr>
        <w:t xml:space="preserve"> разработан в соответствии с </w:t>
      </w:r>
      <w:proofErr w:type="gramStart"/>
      <w:r w:rsidR="008A28C0" w:rsidRPr="00D75403">
        <w:rPr>
          <w:rFonts w:ascii="Times New Roman" w:hAnsi="Times New Roman" w:cs="Times New Roman"/>
          <w:sz w:val="24"/>
          <w:szCs w:val="24"/>
        </w:rPr>
        <w:t>обновленными</w:t>
      </w:r>
      <w:proofErr w:type="gramEnd"/>
      <w:r w:rsidR="008A28C0" w:rsidRPr="00D75403">
        <w:rPr>
          <w:rFonts w:ascii="Times New Roman" w:hAnsi="Times New Roman" w:cs="Times New Roman"/>
          <w:sz w:val="24"/>
          <w:szCs w:val="24"/>
        </w:rPr>
        <w:t xml:space="preserve"> ФГОС НОО</w:t>
      </w:r>
      <w:r w:rsidR="00723DCD" w:rsidRPr="00D75403">
        <w:rPr>
          <w:rFonts w:ascii="Times New Roman" w:hAnsi="Times New Roman" w:cs="Times New Roman"/>
          <w:sz w:val="24"/>
          <w:szCs w:val="24"/>
        </w:rPr>
        <w:t>.</w:t>
      </w:r>
    </w:p>
    <w:p w:rsidR="00E8785B" w:rsidRPr="00D75403" w:rsidRDefault="00E81B41" w:rsidP="00D75403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    </w:t>
      </w:r>
      <w:r w:rsidR="00E8785B" w:rsidRPr="00D75403">
        <w:rPr>
          <w:rFonts w:ascii="Times New Roman" w:hAnsi="Times New Roman" w:cs="Times New Roman"/>
          <w:sz w:val="24"/>
          <w:szCs w:val="24"/>
        </w:rPr>
        <w:t xml:space="preserve">Учебный план для 1А,1Б,1В классов составлен </w:t>
      </w:r>
      <w:r w:rsidR="00E8785B" w:rsidRPr="00D7540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с учётом следующих федеральных документов: </w:t>
      </w:r>
    </w:p>
    <w:p w:rsidR="00E8785B" w:rsidRPr="00D75403" w:rsidRDefault="00E8785B" w:rsidP="00D7540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              - </w:t>
      </w:r>
      <w:r w:rsidRPr="00D75403">
        <w:rPr>
          <w:rFonts w:ascii="Times New Roman" w:eastAsia="TimesNewRomanPSMT" w:hAnsi="Times New Roman" w:cs="Times New Roman"/>
          <w:sz w:val="24"/>
          <w:szCs w:val="24"/>
        </w:rPr>
        <w:t xml:space="preserve">Федерального Закона от 29 декабря 2012 г. № 273-ФЗ «Об образовании в Российской Федерации» (с </w:t>
      </w:r>
      <w:proofErr w:type="spellStart"/>
      <w:r w:rsidRPr="00D75403">
        <w:rPr>
          <w:rFonts w:ascii="Times New Roman" w:eastAsia="TimesNewRomanPSMT" w:hAnsi="Times New Roman" w:cs="Times New Roman"/>
          <w:sz w:val="24"/>
          <w:szCs w:val="24"/>
        </w:rPr>
        <w:t>изм</w:t>
      </w:r>
      <w:proofErr w:type="spellEnd"/>
      <w:r w:rsidRPr="00D75403">
        <w:rPr>
          <w:rFonts w:ascii="Times New Roman" w:eastAsia="TimesNewRomanPSMT" w:hAnsi="Times New Roman" w:cs="Times New Roman"/>
          <w:sz w:val="24"/>
          <w:szCs w:val="24"/>
        </w:rPr>
        <w:t>. доп. вступил в силу с 13.07.2021 г.)</w:t>
      </w:r>
      <w:r w:rsidRPr="00D75403">
        <w:rPr>
          <w:rFonts w:ascii="Times New Roman" w:hAnsi="Times New Roman" w:cs="Times New Roman"/>
          <w:sz w:val="24"/>
          <w:szCs w:val="24"/>
        </w:rPr>
        <w:t>;</w:t>
      </w:r>
    </w:p>
    <w:p w:rsidR="00E8785B" w:rsidRPr="00D75403" w:rsidRDefault="00E8785B" w:rsidP="00D7540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              - Закона Республики Мордовия от 08.08.2013 № 53-З «Об образовании в Республике Мордовия» </w:t>
      </w:r>
      <w:proofErr w:type="gramStart"/>
      <w:r w:rsidRPr="00D75403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>в редакции от 18.06.2020 г. № 46-3)</w:t>
      </w:r>
    </w:p>
    <w:p w:rsidR="00E8785B" w:rsidRPr="00D75403" w:rsidRDefault="00E8785B" w:rsidP="00D7540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PSMT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              - </w:t>
      </w:r>
      <w:r w:rsidRPr="00D75403">
        <w:rPr>
          <w:rFonts w:ascii="Times New Roman" w:eastAsia="TimesNewRomanPSMT" w:hAnsi="Times New Roman" w:cs="Times New Roman"/>
          <w:sz w:val="24"/>
          <w:szCs w:val="24"/>
        </w:rPr>
        <w:t xml:space="preserve">Федерального государственного образовательного стандарта  начального общего образования, утвержденного приказом Министерства образования и науки Российской Федерации от 6 октября 2009 г. № 373, в редакции приказа </w:t>
      </w:r>
      <w:proofErr w:type="spellStart"/>
      <w:r w:rsidRPr="00D75403">
        <w:rPr>
          <w:rFonts w:ascii="Times New Roman" w:eastAsia="TimesNewRomanPSMT" w:hAnsi="Times New Roman" w:cs="Times New Roman"/>
          <w:sz w:val="24"/>
          <w:szCs w:val="24"/>
        </w:rPr>
        <w:t>Минобрнауки</w:t>
      </w:r>
      <w:proofErr w:type="spellEnd"/>
      <w:r w:rsidRPr="00D75403">
        <w:rPr>
          <w:rFonts w:ascii="Times New Roman" w:eastAsia="TimesNewRomanPSMT" w:hAnsi="Times New Roman" w:cs="Times New Roman"/>
          <w:sz w:val="24"/>
          <w:szCs w:val="24"/>
        </w:rPr>
        <w:t xml:space="preserve"> России от 11.12.2020 г. № 712;</w:t>
      </w:r>
    </w:p>
    <w:p w:rsidR="00E8785B" w:rsidRPr="00D75403" w:rsidRDefault="00E8785B" w:rsidP="00D75403">
      <w:pPr>
        <w:pStyle w:val="Default"/>
        <w:jc w:val="both"/>
        <w:rPr>
          <w:color w:val="auto"/>
        </w:rPr>
      </w:pPr>
      <w:r w:rsidRPr="00D75403">
        <w:rPr>
          <w:color w:val="auto"/>
        </w:rPr>
        <w:t xml:space="preserve">           -Федеральный государственный образовательный стандарт начального общего образования», утвержденный приказом Министерства просвещения Российской Федерации от 31.05.2021 № 286 </w:t>
      </w:r>
    </w:p>
    <w:p w:rsidR="00E8785B" w:rsidRPr="00D75403" w:rsidRDefault="00E8785B" w:rsidP="00D75403">
      <w:pPr>
        <w:pStyle w:val="Default"/>
        <w:jc w:val="both"/>
        <w:rPr>
          <w:color w:val="auto"/>
        </w:rPr>
      </w:pPr>
      <w:r w:rsidRPr="00D75403">
        <w:rPr>
          <w:color w:val="auto"/>
        </w:rPr>
        <w:t xml:space="preserve">          -Приказ </w:t>
      </w:r>
      <w:proofErr w:type="spellStart"/>
      <w:r w:rsidRPr="00D75403">
        <w:rPr>
          <w:color w:val="auto"/>
        </w:rPr>
        <w:t>Минобрнауки</w:t>
      </w:r>
      <w:proofErr w:type="spellEnd"/>
      <w:r w:rsidRPr="00D75403">
        <w:rPr>
          <w:color w:val="auto"/>
        </w:rPr>
        <w:t xml:space="preserve"> России от 19.12.2014 № 1598 «Об утверждении федерального государственного образовательного стандарта начального общего образования </w:t>
      </w:r>
      <w:proofErr w:type="gramStart"/>
      <w:r w:rsidRPr="00D75403">
        <w:rPr>
          <w:color w:val="auto"/>
        </w:rPr>
        <w:t>обучающихся</w:t>
      </w:r>
      <w:proofErr w:type="gramEnd"/>
      <w:r w:rsidRPr="00D75403">
        <w:rPr>
          <w:color w:val="auto"/>
        </w:rPr>
        <w:t xml:space="preserve"> с ограниченными возможностями здоровья». </w:t>
      </w:r>
    </w:p>
    <w:p w:rsidR="00E8785B" w:rsidRPr="00D75403" w:rsidRDefault="00E8785B" w:rsidP="00D75403">
      <w:pPr>
        <w:pStyle w:val="Default"/>
        <w:jc w:val="both"/>
        <w:rPr>
          <w:color w:val="auto"/>
        </w:rPr>
      </w:pPr>
      <w:r w:rsidRPr="00D75403">
        <w:rPr>
          <w:color w:val="auto"/>
        </w:rPr>
        <w:t xml:space="preserve">          - Приказ Министерства образования и науки Российской Федерации от 19.12.2014 № 1599 «Об утверждении федерального государственного образовательного стандарта образования </w:t>
      </w:r>
      <w:proofErr w:type="gramStart"/>
      <w:r w:rsidRPr="00D75403">
        <w:rPr>
          <w:color w:val="auto"/>
        </w:rPr>
        <w:t>обучающихся</w:t>
      </w:r>
      <w:proofErr w:type="gramEnd"/>
      <w:r w:rsidRPr="00D75403">
        <w:rPr>
          <w:color w:val="auto"/>
        </w:rPr>
        <w:t xml:space="preserve"> с умственной отсталостью (интеллектуальными нарушениями)». </w:t>
      </w:r>
    </w:p>
    <w:p w:rsidR="00E8785B" w:rsidRPr="00D75403" w:rsidRDefault="00E8785B" w:rsidP="00D754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            - приказ </w:t>
      </w:r>
      <w:proofErr w:type="spellStart"/>
      <w:r w:rsidRPr="00D75403">
        <w:rPr>
          <w:rFonts w:ascii="Times New Roman" w:hAnsi="Times New Roman" w:cs="Times New Roman"/>
          <w:sz w:val="24"/>
          <w:szCs w:val="24"/>
        </w:rPr>
        <w:t>Минпросвещения</w:t>
      </w:r>
      <w:proofErr w:type="spellEnd"/>
      <w:r w:rsidRPr="00D75403">
        <w:rPr>
          <w:rFonts w:ascii="Times New Roman" w:hAnsi="Times New Roman" w:cs="Times New Roman"/>
          <w:sz w:val="24"/>
          <w:szCs w:val="24"/>
        </w:rPr>
        <w:t xml:space="preserve"> России от 22.03.2021 № 115 «Об утверждении Порядка организации и осуществления образовательной деятельности по основным общеобразовательным программам − образовательным программам начального общего, основного общего и среднего общего образования»;</w:t>
      </w:r>
    </w:p>
    <w:p w:rsidR="00E8785B" w:rsidRPr="00D75403" w:rsidRDefault="00E8785B" w:rsidP="00D75403">
      <w:pPr>
        <w:pStyle w:val="Default"/>
        <w:jc w:val="both"/>
        <w:rPr>
          <w:color w:val="auto"/>
        </w:rPr>
      </w:pPr>
      <w:r w:rsidRPr="00D75403">
        <w:rPr>
          <w:color w:val="auto"/>
        </w:rPr>
        <w:t xml:space="preserve">           - Приказ Министерства просвещения РФ от 23.12.2020 № 766 «О внесении изменений в федеральный перечень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организациями, осуществляющими образовательную деятельность». </w:t>
      </w:r>
    </w:p>
    <w:p w:rsidR="00E8785B" w:rsidRPr="00D75403" w:rsidRDefault="00E8785B" w:rsidP="00D7540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PSMT" w:hAnsi="Times New Roman" w:cs="Times New Roman"/>
          <w:sz w:val="24"/>
          <w:szCs w:val="24"/>
        </w:rPr>
      </w:pPr>
      <w:r w:rsidRPr="00D75403">
        <w:rPr>
          <w:rFonts w:ascii="Times New Roman" w:eastAsia="TimesNewRomanPSMT" w:hAnsi="Times New Roman" w:cs="Times New Roman"/>
          <w:sz w:val="24"/>
          <w:szCs w:val="24"/>
        </w:rPr>
        <w:t xml:space="preserve">          </w:t>
      </w:r>
      <w:proofErr w:type="gramStart"/>
      <w:r w:rsidRPr="00D75403">
        <w:rPr>
          <w:rFonts w:ascii="Times New Roman" w:eastAsia="TimesNewRomanPSMT" w:hAnsi="Times New Roman" w:cs="Times New Roman"/>
          <w:sz w:val="24"/>
          <w:szCs w:val="24"/>
        </w:rPr>
        <w:t xml:space="preserve">- приказ </w:t>
      </w:r>
      <w:proofErr w:type="spellStart"/>
      <w:r w:rsidRPr="00D75403">
        <w:rPr>
          <w:rFonts w:ascii="Times New Roman" w:eastAsia="TimesNewRomanPSMT" w:hAnsi="Times New Roman" w:cs="Times New Roman"/>
          <w:sz w:val="24"/>
          <w:szCs w:val="24"/>
        </w:rPr>
        <w:t>Минпросвещения</w:t>
      </w:r>
      <w:proofErr w:type="spellEnd"/>
      <w:r w:rsidRPr="00D75403">
        <w:rPr>
          <w:rFonts w:ascii="Times New Roman" w:eastAsia="TimesNewRomanPSMT" w:hAnsi="Times New Roman" w:cs="Times New Roman"/>
          <w:sz w:val="24"/>
          <w:szCs w:val="24"/>
        </w:rPr>
        <w:t xml:space="preserve"> России от 20 мая 2020 г. № 254 «Об утверждении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организациями, осуществляющими образовательную деятельность» (с изменениями, приказ </w:t>
      </w:r>
      <w:proofErr w:type="spellStart"/>
      <w:r w:rsidRPr="00D75403">
        <w:rPr>
          <w:rFonts w:ascii="Times New Roman" w:eastAsia="TimesNewRomanPSMT" w:hAnsi="Times New Roman" w:cs="Times New Roman"/>
          <w:sz w:val="24"/>
          <w:szCs w:val="24"/>
        </w:rPr>
        <w:t>Минпросвещения</w:t>
      </w:r>
      <w:proofErr w:type="spellEnd"/>
      <w:r w:rsidRPr="00D75403">
        <w:rPr>
          <w:rFonts w:ascii="Times New Roman" w:eastAsia="TimesNewRomanPSMT" w:hAnsi="Times New Roman" w:cs="Times New Roman"/>
          <w:sz w:val="24"/>
          <w:szCs w:val="24"/>
        </w:rPr>
        <w:t xml:space="preserve"> России от 23 декабря 2020 г. № 766) (далее – Федеральный перечень</w:t>
      </w:r>
      <w:proofErr w:type="gramEnd"/>
    </w:p>
    <w:p w:rsidR="00E8785B" w:rsidRPr="00D75403" w:rsidRDefault="00E8785B" w:rsidP="00D7540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PSMT" w:hAnsi="Times New Roman" w:cs="Times New Roman"/>
          <w:sz w:val="24"/>
          <w:szCs w:val="24"/>
        </w:rPr>
      </w:pPr>
      <w:r w:rsidRPr="00D75403">
        <w:rPr>
          <w:rFonts w:ascii="Times New Roman" w:eastAsia="TimesNewRomanPSMT" w:hAnsi="Times New Roman" w:cs="Times New Roman"/>
          <w:sz w:val="24"/>
          <w:szCs w:val="24"/>
        </w:rPr>
        <w:t>учебников);</w:t>
      </w:r>
    </w:p>
    <w:p w:rsidR="00E8785B" w:rsidRPr="00D75403" w:rsidRDefault="00E8785B" w:rsidP="00D7540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PSMT" w:hAnsi="Times New Roman" w:cs="Times New Roman"/>
          <w:sz w:val="24"/>
          <w:szCs w:val="24"/>
        </w:rPr>
      </w:pPr>
      <w:r w:rsidRPr="00D75403">
        <w:rPr>
          <w:rFonts w:ascii="Times New Roman" w:eastAsia="TimesNewRomanPSMT" w:hAnsi="Times New Roman" w:cs="Times New Roman"/>
          <w:sz w:val="24"/>
          <w:szCs w:val="24"/>
        </w:rPr>
        <w:t>-  постановление Главного государственного санитарного врача РФ от 28 сентября 2020 г. № 28 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 (далее – СП 2.4.3648-20);</w:t>
      </w:r>
    </w:p>
    <w:p w:rsidR="00E8785B" w:rsidRPr="00D75403" w:rsidRDefault="00E8785B" w:rsidP="00D7540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PSMT" w:hAnsi="Times New Roman" w:cs="Times New Roman"/>
          <w:sz w:val="24"/>
          <w:szCs w:val="24"/>
        </w:rPr>
      </w:pPr>
      <w:r w:rsidRPr="00D75403">
        <w:rPr>
          <w:rFonts w:ascii="Times New Roman" w:eastAsia="TimesNewRomanPSMT" w:hAnsi="Times New Roman" w:cs="Times New Roman"/>
          <w:sz w:val="24"/>
          <w:szCs w:val="24"/>
        </w:rPr>
        <w:t xml:space="preserve">- постановление Главного государственного санитарного врача РФ от 28 января 2021 г. № 2 «Об утверждении санитарных правил и норм </w:t>
      </w:r>
      <w:proofErr w:type="spellStart"/>
      <w:r w:rsidRPr="00D75403">
        <w:rPr>
          <w:rFonts w:ascii="Times New Roman" w:eastAsia="TimesNewRomanPSMT" w:hAnsi="Times New Roman" w:cs="Times New Roman"/>
          <w:sz w:val="24"/>
          <w:szCs w:val="24"/>
        </w:rPr>
        <w:t>СанПиН</w:t>
      </w:r>
      <w:proofErr w:type="spellEnd"/>
      <w:r w:rsidRPr="00D75403">
        <w:rPr>
          <w:rFonts w:ascii="Times New Roman" w:eastAsia="TimesNewRomanPSMT" w:hAnsi="Times New Roman" w:cs="Times New Roman"/>
          <w:sz w:val="24"/>
          <w:szCs w:val="24"/>
        </w:rPr>
        <w:t xml:space="preserve"> 1.2.3685- 21 «Гигиенические нормативы и требования к обеспечению безопасности и (или) безвредности для человека факторов среды обитания» (далее – </w:t>
      </w:r>
      <w:proofErr w:type="spellStart"/>
      <w:r w:rsidRPr="00D75403">
        <w:rPr>
          <w:rFonts w:ascii="Times New Roman" w:eastAsia="TimesNewRomanPSMT" w:hAnsi="Times New Roman" w:cs="Times New Roman"/>
          <w:sz w:val="24"/>
          <w:szCs w:val="24"/>
        </w:rPr>
        <w:t>СанПиН</w:t>
      </w:r>
      <w:proofErr w:type="spellEnd"/>
      <w:r w:rsidRPr="00D75403">
        <w:rPr>
          <w:rFonts w:ascii="Times New Roman" w:eastAsia="TimesNewRomanPSMT" w:hAnsi="Times New Roman" w:cs="Times New Roman"/>
          <w:sz w:val="24"/>
          <w:szCs w:val="24"/>
        </w:rPr>
        <w:t xml:space="preserve"> 1.2.3685-21);</w:t>
      </w:r>
    </w:p>
    <w:p w:rsidR="00E8785B" w:rsidRPr="00D75403" w:rsidRDefault="00E8785B" w:rsidP="00D75403">
      <w:pPr>
        <w:pStyle w:val="Default"/>
        <w:jc w:val="both"/>
        <w:rPr>
          <w:color w:val="auto"/>
        </w:rPr>
      </w:pPr>
    </w:p>
    <w:p w:rsidR="00E8785B" w:rsidRPr="00D75403" w:rsidRDefault="00E8785B" w:rsidP="00D75403">
      <w:pPr>
        <w:pStyle w:val="Default"/>
        <w:jc w:val="both"/>
        <w:rPr>
          <w:color w:val="auto"/>
        </w:rPr>
      </w:pPr>
      <w:r w:rsidRPr="00D75403">
        <w:rPr>
          <w:color w:val="auto"/>
        </w:rPr>
        <w:t xml:space="preserve">- Письмо Министерства образования и науки Российской Федерации от 25.05.2015 №08-761 «Об изучении предметных областей «Основы религиозных культур и светской этики» и «Основы духовно-нравственной культуры народов России». </w:t>
      </w:r>
    </w:p>
    <w:p w:rsidR="00E8785B" w:rsidRPr="00D75403" w:rsidRDefault="00E8785B" w:rsidP="00D75403">
      <w:pPr>
        <w:pStyle w:val="Default"/>
        <w:jc w:val="both"/>
        <w:rPr>
          <w:color w:val="auto"/>
        </w:rPr>
      </w:pPr>
      <w:r w:rsidRPr="00D75403">
        <w:rPr>
          <w:color w:val="auto"/>
        </w:rPr>
        <w:t xml:space="preserve">-  Письмо Министерства образования и науки Российской Федерации от 31.01.2017 № ОВ-83/7 «Об обеспечении учебными изданиями (учебниками и учебными пособиями) </w:t>
      </w:r>
      <w:proofErr w:type="gramStart"/>
      <w:r w:rsidRPr="00D75403">
        <w:rPr>
          <w:color w:val="auto"/>
        </w:rPr>
        <w:t>обучающихся</w:t>
      </w:r>
      <w:proofErr w:type="gramEnd"/>
      <w:r w:rsidRPr="00D75403">
        <w:rPr>
          <w:color w:val="auto"/>
        </w:rPr>
        <w:t xml:space="preserve"> с ОВЗ»</w:t>
      </w:r>
    </w:p>
    <w:p w:rsidR="00E8785B" w:rsidRPr="00D75403" w:rsidRDefault="00E8785B" w:rsidP="00D75403">
      <w:pPr>
        <w:pStyle w:val="Default"/>
        <w:jc w:val="both"/>
        <w:rPr>
          <w:color w:val="auto"/>
        </w:rPr>
      </w:pPr>
      <w:proofErr w:type="gramStart"/>
      <w:r w:rsidRPr="00D75403">
        <w:rPr>
          <w:color w:val="auto"/>
        </w:rPr>
        <w:t xml:space="preserve">- Письмо Министерства просвещения РФ от 20.12.2018 № 03-510 «О направлении информации» (вместе с «Рекомендациями по применению норм законодательства в части обеспечения возможности получения образования на родных языках из числа языков народов Российской Федерации, изучения государственных языков республик Российской Федерации, родных языков из числа языков народов Российской Федерации, в том числе русского как  родного») </w:t>
      </w:r>
      <w:proofErr w:type="gramEnd"/>
    </w:p>
    <w:p w:rsidR="00E8785B" w:rsidRPr="00D75403" w:rsidRDefault="00E8785B" w:rsidP="00D75403">
      <w:pPr>
        <w:pStyle w:val="Default"/>
        <w:jc w:val="both"/>
        <w:rPr>
          <w:color w:val="auto"/>
        </w:rPr>
      </w:pPr>
      <w:r w:rsidRPr="00D75403">
        <w:rPr>
          <w:color w:val="auto"/>
        </w:rPr>
        <w:lastRenderedPageBreak/>
        <w:t xml:space="preserve">- Письмо Министерства просвещения РФ от 13.06.2019 № ТС-1391/07 «Об организации образования учащихся на дому». </w:t>
      </w:r>
    </w:p>
    <w:p w:rsidR="00E8785B" w:rsidRPr="00D75403" w:rsidRDefault="00E8785B" w:rsidP="00D75403">
      <w:pPr>
        <w:pStyle w:val="Default"/>
        <w:jc w:val="both"/>
        <w:rPr>
          <w:color w:val="auto"/>
        </w:rPr>
      </w:pPr>
      <w:r w:rsidRPr="00D75403">
        <w:rPr>
          <w:color w:val="auto"/>
        </w:rPr>
        <w:t xml:space="preserve">-  Письмо Министерства просвещения РФ от 17.03.2020 № ДТ-41/06 «Об организации обучения в дистанционной форме». </w:t>
      </w:r>
    </w:p>
    <w:p w:rsidR="00E8785B" w:rsidRPr="00D75403" w:rsidRDefault="00E8785B" w:rsidP="00D75403">
      <w:pPr>
        <w:pStyle w:val="Default"/>
        <w:jc w:val="both"/>
        <w:rPr>
          <w:color w:val="auto"/>
        </w:rPr>
      </w:pPr>
      <w:r w:rsidRPr="00D75403">
        <w:rPr>
          <w:color w:val="auto"/>
        </w:rPr>
        <w:t xml:space="preserve">- Письмо Министерства просвещения РФ от 5.07.2022 г. №ТВ-1290/03 об организации внеурочной деятельности в рамках реализации обновленных федеральных государственных образовательных стандартов начального общего и основного общего образования. </w:t>
      </w:r>
    </w:p>
    <w:p w:rsidR="00E8785B" w:rsidRPr="00D75403" w:rsidRDefault="00E8785B" w:rsidP="00D75403">
      <w:pPr>
        <w:numPr>
          <w:ilvl w:val="0"/>
          <w:numId w:val="1"/>
        </w:numPr>
        <w:shd w:val="clear" w:color="auto" w:fill="FFFFFF"/>
        <w:tabs>
          <w:tab w:val="left" w:pos="0"/>
          <w:tab w:val="left" w:pos="360"/>
          <w:tab w:val="left" w:pos="1080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75403">
        <w:rPr>
          <w:rFonts w:ascii="Times New Roman" w:hAnsi="Times New Roman" w:cs="Times New Roman"/>
          <w:sz w:val="24"/>
          <w:szCs w:val="24"/>
        </w:rPr>
        <w:t>методические рекомендации  по формированию учебных планов общеобразовательных организаций Республики Мордовия на 2022-2023 учебный год.</w:t>
      </w:r>
    </w:p>
    <w:p w:rsidR="00E8785B" w:rsidRPr="00D75403" w:rsidRDefault="00E8785B" w:rsidP="00D75403">
      <w:pPr>
        <w:numPr>
          <w:ilvl w:val="0"/>
          <w:numId w:val="1"/>
        </w:numPr>
        <w:shd w:val="clear" w:color="auto" w:fill="FFFFFF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7540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постановления главы </w:t>
      </w:r>
      <w:proofErr w:type="spellStart"/>
      <w:r w:rsidRPr="00D75403">
        <w:rPr>
          <w:rFonts w:ascii="Times New Roman" w:eastAsia="Times New Roman" w:hAnsi="Times New Roman" w:cs="Times New Roman"/>
          <w:sz w:val="24"/>
          <w:szCs w:val="24"/>
          <w:lang w:eastAsia="ar-SA"/>
        </w:rPr>
        <w:t>Зубово</w:t>
      </w:r>
      <w:proofErr w:type="spellEnd"/>
      <w:r w:rsidRPr="00D7540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– Полянского муниципального района Республики Мордовия № 772 от 31. 10. 2017 г. «Об установлении обучения МБОУ «</w:t>
      </w:r>
      <w:proofErr w:type="spellStart"/>
      <w:r w:rsidRPr="00D75403">
        <w:rPr>
          <w:rFonts w:ascii="Times New Roman" w:eastAsia="Times New Roman" w:hAnsi="Times New Roman" w:cs="Times New Roman"/>
          <w:sz w:val="24"/>
          <w:szCs w:val="24"/>
          <w:lang w:eastAsia="ar-SA"/>
        </w:rPr>
        <w:t>Зубово</w:t>
      </w:r>
      <w:proofErr w:type="spellEnd"/>
      <w:r w:rsidRPr="00D7540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– Полянская СОШ №1» в режиме пятидневной учебной недели».</w:t>
      </w:r>
    </w:p>
    <w:p w:rsidR="00E8785B" w:rsidRPr="00D75403" w:rsidRDefault="00E8785B" w:rsidP="00D75403">
      <w:pPr>
        <w:shd w:val="clear" w:color="auto" w:fill="FFFFFF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D75403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- приказа  директора школы МБОУ «</w:t>
      </w:r>
      <w:proofErr w:type="spellStart"/>
      <w:r w:rsidRPr="00D75403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Зубово</w:t>
      </w:r>
      <w:proofErr w:type="spellEnd"/>
      <w:r w:rsidRPr="00D75403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– Полянская СОШ №1» №5/1 от 01. 11. 2017 г. «О введении режима обучения пятидневной учебной недели».</w:t>
      </w:r>
    </w:p>
    <w:p w:rsidR="00E8785B" w:rsidRPr="00D75403" w:rsidRDefault="00E8785B" w:rsidP="00D75403">
      <w:pPr>
        <w:shd w:val="clear" w:color="auto" w:fill="FFFFFF"/>
        <w:tabs>
          <w:tab w:val="left" w:pos="360"/>
          <w:tab w:val="left" w:pos="108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8785B" w:rsidRPr="00D75403" w:rsidRDefault="00E8785B" w:rsidP="00D75403">
      <w:pPr>
        <w:shd w:val="clear" w:color="auto" w:fill="FFFFFF"/>
        <w:tabs>
          <w:tab w:val="left" w:pos="360"/>
          <w:tab w:val="left" w:pos="1080"/>
        </w:tabs>
        <w:suppressAutoHyphens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:rsidR="00E8785B" w:rsidRPr="00D75403" w:rsidRDefault="00E8785B" w:rsidP="00D75403">
      <w:pPr>
        <w:shd w:val="clear" w:color="auto" w:fill="FFFFFF"/>
        <w:tabs>
          <w:tab w:val="left" w:pos="360"/>
          <w:tab w:val="left" w:pos="108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Учебный план направлен на достижение следующих целей: </w:t>
      </w:r>
    </w:p>
    <w:p w:rsidR="00E8785B" w:rsidRPr="00D75403" w:rsidRDefault="00E8785B" w:rsidP="00D75403">
      <w:pPr>
        <w:shd w:val="clear" w:color="auto" w:fill="FFFFFF"/>
        <w:tabs>
          <w:tab w:val="left" w:pos="360"/>
          <w:tab w:val="left" w:pos="108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• формирование общей культуры личности обучающихся на основе требований стандартов второго поколения, минимума содержания образовательных программ, их адаптации к жизни в обществе, создание основы для осознанного выбора и последующего освоения профессиональных образовательных программ; </w:t>
      </w:r>
    </w:p>
    <w:p w:rsidR="00E8785B" w:rsidRPr="00D75403" w:rsidRDefault="00E8785B" w:rsidP="00D75403">
      <w:pPr>
        <w:shd w:val="clear" w:color="auto" w:fill="FFFFFF"/>
        <w:tabs>
          <w:tab w:val="left" w:pos="360"/>
          <w:tab w:val="left" w:pos="108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• создание благоприятных условий для интеллектуально-нравственного развития учащихся школы путем удовлетворения </w:t>
      </w:r>
      <w:proofErr w:type="gramStart"/>
      <w:r w:rsidRPr="00D75403">
        <w:rPr>
          <w:rFonts w:ascii="Times New Roman" w:hAnsi="Times New Roman" w:cs="Times New Roman"/>
          <w:sz w:val="24"/>
          <w:szCs w:val="24"/>
        </w:rPr>
        <w:t>потребностей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 xml:space="preserve"> обучающихся в самообразовании и получении дополнительного образования на основе концепции личностно ориентированного обучения, инновационного построения образовательного процесса; </w:t>
      </w:r>
    </w:p>
    <w:p w:rsidR="00E8785B" w:rsidRPr="00D75403" w:rsidRDefault="00E8785B" w:rsidP="00D75403">
      <w:pPr>
        <w:shd w:val="clear" w:color="auto" w:fill="FFFFFF"/>
        <w:tabs>
          <w:tab w:val="left" w:pos="360"/>
          <w:tab w:val="left" w:pos="108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• обеспечение широкой образовательной подготовки учащихся, к творческому труду в различных сферах научной и практической деятельности, выявление способных и одаренных детей, создание условий для развития индивидуальных способностей каждого ребенка; </w:t>
      </w:r>
    </w:p>
    <w:p w:rsidR="00E8785B" w:rsidRPr="00D75403" w:rsidRDefault="00E8785B" w:rsidP="00D75403">
      <w:pPr>
        <w:shd w:val="clear" w:color="auto" w:fill="FFFFFF"/>
        <w:tabs>
          <w:tab w:val="left" w:pos="360"/>
          <w:tab w:val="left" w:pos="108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Учебный план реализует основную образовательную программу начального общего образования</w:t>
      </w:r>
      <w:proofErr w:type="gramStart"/>
      <w:r w:rsidRPr="00D75403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 xml:space="preserve"> фиксирует максимальный объем учебной нагрузки обучающихся, состав учебных предметов, распределяет учебное время, отводимое на освоение содержания образования по учебным предметам.</w:t>
      </w:r>
    </w:p>
    <w:p w:rsidR="00E8785B" w:rsidRPr="00D75403" w:rsidRDefault="00E8785B" w:rsidP="00D754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E8785B" w:rsidRPr="00D75403" w:rsidRDefault="00E8785B" w:rsidP="00D7540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75403">
        <w:rPr>
          <w:rFonts w:ascii="Times New Roman" w:eastAsia="Times New Roman" w:hAnsi="Times New Roman" w:cs="Times New Roman"/>
          <w:sz w:val="24"/>
          <w:szCs w:val="24"/>
          <w:lang w:eastAsia="ar-SA"/>
        </w:rPr>
        <w:t>Учебный план определяет:</w:t>
      </w:r>
    </w:p>
    <w:p w:rsidR="00E8785B" w:rsidRPr="00D75403" w:rsidRDefault="00E8785B" w:rsidP="00D75403">
      <w:pPr>
        <w:numPr>
          <w:ilvl w:val="0"/>
          <w:numId w:val="2"/>
        </w:numPr>
        <w:tabs>
          <w:tab w:val="left" w:pos="0"/>
          <w:tab w:val="left" w:pos="72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 w:rsidRPr="00D75403">
        <w:rPr>
          <w:rFonts w:ascii="Times New Roman" w:hAnsi="Times New Roman" w:cs="Times New Roman"/>
          <w:sz w:val="24"/>
          <w:szCs w:val="24"/>
          <w:lang w:eastAsia="ar-SA"/>
        </w:rPr>
        <w:t>структуру обязательных предметных областей: «</w:t>
      </w:r>
      <w:r w:rsidRPr="00D75403">
        <w:rPr>
          <w:rFonts w:ascii="Times New Roman" w:hAnsi="Times New Roman" w:cs="Times New Roman"/>
          <w:i/>
          <w:sz w:val="24"/>
          <w:szCs w:val="24"/>
          <w:lang w:eastAsia="ar-SA"/>
        </w:rPr>
        <w:t>Русский язык и литературное чтение», «</w:t>
      </w:r>
      <w:r w:rsidRPr="00D75403">
        <w:rPr>
          <w:rFonts w:ascii="Times New Roman" w:hAnsi="Times New Roman" w:cs="Times New Roman"/>
          <w:bCs/>
          <w:i/>
          <w:sz w:val="24"/>
          <w:szCs w:val="24"/>
        </w:rPr>
        <w:t>Родной язык и литературное чтение на родном языке»,</w:t>
      </w:r>
      <w:r w:rsidRPr="00D75403">
        <w:rPr>
          <w:rFonts w:ascii="Times New Roman" w:hAnsi="Times New Roman" w:cs="Times New Roman"/>
          <w:i/>
          <w:sz w:val="24"/>
          <w:szCs w:val="24"/>
          <w:lang w:eastAsia="ar-SA"/>
        </w:rPr>
        <w:t xml:space="preserve"> «Иностранный язык», «Математика и информатика», «Обществознание и естествознание (окружающий мир)», </w:t>
      </w:r>
      <w:r w:rsidRPr="00D75403">
        <w:rPr>
          <w:rFonts w:ascii="Times New Roman" w:hAnsi="Times New Roman" w:cs="Times New Roman"/>
          <w:b/>
          <w:sz w:val="24"/>
          <w:szCs w:val="24"/>
          <w:lang w:eastAsia="ar-SA"/>
        </w:rPr>
        <w:t>«</w:t>
      </w:r>
      <w:r w:rsidRPr="00D75403">
        <w:rPr>
          <w:rFonts w:ascii="Times New Roman" w:hAnsi="Times New Roman" w:cs="Times New Roman"/>
          <w:bCs/>
          <w:i/>
          <w:sz w:val="24"/>
          <w:szCs w:val="24"/>
        </w:rPr>
        <w:t>Основы религиозных культур и светской этики</w:t>
      </w:r>
      <w:r w:rsidRPr="00D75403">
        <w:rPr>
          <w:rFonts w:ascii="Times New Roman" w:hAnsi="Times New Roman" w:cs="Times New Roman"/>
          <w:i/>
          <w:sz w:val="24"/>
          <w:szCs w:val="24"/>
          <w:lang w:eastAsia="ar-SA"/>
        </w:rPr>
        <w:t>», «Искусство», «Технология», «Физическая культура»</w:t>
      </w:r>
      <w:r w:rsidRPr="00D75403">
        <w:rPr>
          <w:rFonts w:ascii="Times New Roman" w:hAnsi="Times New Roman" w:cs="Times New Roman"/>
          <w:sz w:val="24"/>
          <w:szCs w:val="24"/>
          <w:lang w:eastAsia="ar-SA"/>
        </w:rPr>
        <w:t>;</w:t>
      </w:r>
    </w:p>
    <w:p w:rsidR="00E8785B" w:rsidRPr="00D75403" w:rsidRDefault="00E8785B" w:rsidP="00D75403">
      <w:pPr>
        <w:numPr>
          <w:ilvl w:val="0"/>
          <w:numId w:val="2"/>
        </w:numPr>
        <w:tabs>
          <w:tab w:val="left" w:pos="0"/>
          <w:tab w:val="left" w:pos="72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 w:rsidRPr="00D75403">
        <w:rPr>
          <w:rFonts w:ascii="Times New Roman" w:hAnsi="Times New Roman" w:cs="Times New Roman"/>
          <w:sz w:val="24"/>
          <w:szCs w:val="24"/>
          <w:lang w:eastAsia="ar-SA"/>
        </w:rPr>
        <w:t>учебное время, отводимое на изучение предметов по классам (годам) обучения;</w:t>
      </w:r>
    </w:p>
    <w:p w:rsidR="00E8785B" w:rsidRPr="00D75403" w:rsidRDefault="00E8785B" w:rsidP="00D75403">
      <w:pPr>
        <w:numPr>
          <w:ilvl w:val="0"/>
          <w:numId w:val="2"/>
        </w:numPr>
        <w:tabs>
          <w:tab w:val="left" w:pos="0"/>
          <w:tab w:val="left" w:pos="720"/>
        </w:tabs>
        <w:suppressAutoHyphens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eastAsia="ar-SA"/>
        </w:rPr>
      </w:pPr>
      <w:r w:rsidRPr="00D75403">
        <w:rPr>
          <w:rFonts w:ascii="Times New Roman" w:hAnsi="Times New Roman" w:cs="Times New Roman"/>
          <w:bCs/>
          <w:spacing w:val="-1"/>
          <w:sz w:val="24"/>
          <w:szCs w:val="24"/>
          <w:lang w:eastAsia="ar-SA"/>
        </w:rPr>
        <w:t xml:space="preserve">общий объём нагрузки и максимальный </w:t>
      </w:r>
      <w:r w:rsidRPr="00D75403">
        <w:rPr>
          <w:rFonts w:ascii="Times New Roman" w:hAnsi="Times New Roman" w:cs="Times New Roman"/>
          <w:bCs/>
          <w:sz w:val="24"/>
          <w:szCs w:val="24"/>
          <w:lang w:eastAsia="ar-SA"/>
        </w:rPr>
        <w:t xml:space="preserve">объём аудиторной нагрузки </w:t>
      </w:r>
      <w:proofErr w:type="gramStart"/>
      <w:r w:rsidRPr="00D75403">
        <w:rPr>
          <w:rFonts w:ascii="Times New Roman" w:hAnsi="Times New Roman" w:cs="Times New Roman"/>
          <w:bCs/>
          <w:sz w:val="24"/>
          <w:szCs w:val="24"/>
          <w:lang w:eastAsia="ar-SA"/>
        </w:rPr>
        <w:t>обучающихся</w:t>
      </w:r>
      <w:proofErr w:type="gramEnd"/>
      <w:r w:rsidRPr="00D75403">
        <w:rPr>
          <w:rFonts w:ascii="Times New Roman" w:hAnsi="Times New Roman" w:cs="Times New Roman"/>
          <w:bCs/>
          <w:sz w:val="24"/>
          <w:szCs w:val="24"/>
          <w:lang w:eastAsia="ar-SA"/>
        </w:rPr>
        <w:t>.</w:t>
      </w:r>
    </w:p>
    <w:p w:rsidR="00E54FF7" w:rsidRPr="00D75403" w:rsidRDefault="00E8785B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bCs/>
          <w:sz w:val="24"/>
          <w:szCs w:val="24"/>
          <w:lang w:eastAsia="ar-SA"/>
        </w:rPr>
      </w:pPr>
      <w:r w:rsidRPr="00D75403">
        <w:rPr>
          <w:rFonts w:ascii="Times New Roman" w:hAnsi="Times New Roman" w:cs="Times New Roman"/>
          <w:bCs/>
          <w:sz w:val="24"/>
          <w:szCs w:val="24"/>
          <w:lang w:eastAsia="ar-SA"/>
        </w:rPr>
        <w:t xml:space="preserve">            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bCs/>
          <w:color w:val="000000"/>
          <w:sz w:val="24"/>
          <w:szCs w:val="24"/>
          <w:lang w:eastAsia="ar-SA"/>
        </w:rPr>
      </w:pPr>
    </w:p>
    <w:p w:rsidR="00E8785B" w:rsidRPr="00D75403" w:rsidRDefault="00D75403" w:rsidP="00D75403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ar-SA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eastAsia="ar-SA"/>
        </w:rPr>
        <w:t xml:space="preserve">    </w:t>
      </w:r>
      <w:r w:rsidR="00E8785B" w:rsidRPr="00D75403">
        <w:rPr>
          <w:rFonts w:ascii="Times New Roman" w:hAnsi="Times New Roman" w:cs="Times New Roman"/>
          <w:bCs/>
          <w:color w:val="000000"/>
          <w:sz w:val="24"/>
          <w:szCs w:val="24"/>
          <w:lang w:eastAsia="ar-SA"/>
        </w:rPr>
        <w:t>Максимально допустимая недельная нагрузка при 5-дневной учебной неделе составляет в 1 классе 21 час.</w:t>
      </w:r>
    </w:p>
    <w:p w:rsidR="00D75403" w:rsidRDefault="00D75403" w:rsidP="00D75403">
      <w:pPr>
        <w:spacing w:after="0"/>
        <w:jc w:val="both"/>
        <w:rPr>
          <w:rFonts w:ascii="Times New Roman" w:eastAsia="Lucida Sans Unicode" w:hAnsi="Times New Roman" w:cs="Times New Roman"/>
          <w:bCs/>
          <w:color w:val="000000"/>
          <w:kern w:val="1"/>
          <w:sz w:val="24"/>
          <w:szCs w:val="24"/>
          <w:lang w:bidi="en-US"/>
        </w:rPr>
      </w:pPr>
      <w:r>
        <w:rPr>
          <w:rFonts w:ascii="Times New Roman" w:eastAsia="Lucida Sans Unicode" w:hAnsi="Times New Roman" w:cs="Times New Roman"/>
          <w:bCs/>
          <w:color w:val="000000"/>
          <w:kern w:val="1"/>
          <w:sz w:val="24"/>
          <w:szCs w:val="24"/>
          <w:lang w:bidi="en-US"/>
        </w:rPr>
        <w:t xml:space="preserve">    </w:t>
      </w:r>
      <w:r w:rsidR="007E6B07" w:rsidRPr="00D75403">
        <w:rPr>
          <w:rFonts w:ascii="Times New Roman" w:eastAsia="Lucida Sans Unicode" w:hAnsi="Times New Roman" w:cs="Times New Roman"/>
          <w:bCs/>
          <w:color w:val="000000"/>
          <w:kern w:val="1"/>
          <w:sz w:val="24"/>
          <w:szCs w:val="24"/>
          <w:lang w:bidi="en-US"/>
        </w:rPr>
        <w:t xml:space="preserve">Продолжительность учебного года в начальном звене обучения составляет в </w:t>
      </w:r>
      <w:r w:rsidR="007E6B07" w:rsidRPr="00D75403">
        <w:rPr>
          <w:rFonts w:ascii="Times New Roman" w:eastAsia="Lucida Sans Unicode" w:hAnsi="Times New Roman" w:cs="Times New Roman"/>
          <w:bCs/>
          <w:color w:val="000000"/>
          <w:kern w:val="1"/>
          <w:sz w:val="24"/>
          <w:szCs w:val="24"/>
          <w:lang w:val="en-US" w:bidi="en-US"/>
        </w:rPr>
        <w:t>I</w:t>
      </w:r>
      <w:r w:rsidR="007E6B07" w:rsidRPr="00D75403">
        <w:rPr>
          <w:rFonts w:ascii="Times New Roman" w:eastAsia="Lucida Sans Unicode" w:hAnsi="Times New Roman" w:cs="Times New Roman"/>
          <w:bCs/>
          <w:color w:val="000000"/>
          <w:kern w:val="1"/>
          <w:sz w:val="24"/>
          <w:szCs w:val="24"/>
          <w:lang w:bidi="en-US"/>
        </w:rPr>
        <w:t xml:space="preserve"> классе – 33 учебные недели</w:t>
      </w:r>
      <w:r>
        <w:rPr>
          <w:rFonts w:ascii="Times New Roman" w:eastAsia="Lucida Sans Unicode" w:hAnsi="Times New Roman" w:cs="Times New Roman"/>
          <w:bCs/>
          <w:color w:val="000000"/>
          <w:kern w:val="1"/>
          <w:sz w:val="24"/>
          <w:szCs w:val="24"/>
          <w:lang w:bidi="en-US"/>
        </w:rPr>
        <w:t>.</w:t>
      </w:r>
    </w:p>
    <w:p w:rsidR="00D75403" w:rsidRDefault="00D75403" w:rsidP="00D75403">
      <w:pPr>
        <w:spacing w:after="0"/>
        <w:jc w:val="both"/>
        <w:rPr>
          <w:rFonts w:ascii="Times New Roman" w:eastAsia="Lucida Sans Unicode" w:hAnsi="Times New Roman" w:cs="Times New Roman"/>
          <w:bCs/>
          <w:color w:val="000000"/>
          <w:kern w:val="1"/>
          <w:sz w:val="24"/>
          <w:szCs w:val="24"/>
          <w:lang w:bidi="en-US"/>
        </w:rPr>
      </w:pPr>
    </w:p>
    <w:p w:rsidR="00D75403" w:rsidRDefault="00E8785B" w:rsidP="00D754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Учебный год условно делится на четверти (1-4 классы)</w:t>
      </w:r>
      <w:proofErr w:type="gramStart"/>
      <w:r w:rsidRPr="00D75403">
        <w:rPr>
          <w:rFonts w:ascii="Times New Roman" w:hAnsi="Times New Roman" w:cs="Times New Roman"/>
          <w:sz w:val="24"/>
          <w:szCs w:val="24"/>
        </w:rPr>
        <w:t>,я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 xml:space="preserve">вляющиеся периодами, за которые выставляются отметки за текущее освоение образовательной программы. </w:t>
      </w:r>
    </w:p>
    <w:p w:rsidR="00D75403" w:rsidRDefault="00D75403" w:rsidP="00D754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75403" w:rsidRDefault="00E8785B" w:rsidP="00D754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Продолжительность каникул в течение учебного года составляет не менее 30 календарных дней.</w:t>
      </w:r>
    </w:p>
    <w:p w:rsidR="00D75403" w:rsidRDefault="00D75403" w:rsidP="00D754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75403" w:rsidRDefault="00E8785B" w:rsidP="00D754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Продолжительность учебной недели</w:t>
      </w:r>
    </w:p>
    <w:p w:rsidR="00E8785B" w:rsidRPr="00D75403" w:rsidRDefault="00E8785B" w:rsidP="00D75403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 Образовательное учреждение осуществляет образовательный процесс по графику: пятидневной учебной недели с двумя выходными днями. </w:t>
      </w:r>
    </w:p>
    <w:p w:rsidR="00E8785B" w:rsidRPr="00D75403" w:rsidRDefault="00E8785B" w:rsidP="00D75403">
      <w:pPr>
        <w:keepNext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4"/>
        </w:rPr>
      </w:pPr>
    </w:p>
    <w:p w:rsidR="00E8785B" w:rsidRPr="00D75403" w:rsidRDefault="00E8785B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Дополнительные требования при организации обучения в I классе</w:t>
      </w:r>
    </w:p>
    <w:p w:rsidR="00E8785B" w:rsidRPr="00D75403" w:rsidRDefault="00E8785B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 • учебные занятия проводятся по 5-дневной учебной неделе; для обучающихся предусмотрены дополнительные каникулы с 20.02.2023 г. по 26.02.2023 г.; </w:t>
      </w:r>
    </w:p>
    <w:p w:rsidR="00E8785B" w:rsidRPr="00D75403" w:rsidRDefault="00E8785B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• для обеспечения адаптационного периода осуществляется специальный режим обучения: в первом полугодии (в сентябре, октябре – по 3 урока в день по 35 минут каждый; в ноябре, декабре по 4 урока по 35 минут каждый и один раз в неделю за счет урока физкультуры 5 уроков по 35 минут каждый; </w:t>
      </w:r>
      <w:proofErr w:type="gramStart"/>
      <w:r w:rsidRPr="00D75403">
        <w:rPr>
          <w:rFonts w:ascii="Times New Roman" w:hAnsi="Times New Roman" w:cs="Times New Roman"/>
          <w:sz w:val="24"/>
          <w:szCs w:val="24"/>
        </w:rPr>
        <w:t xml:space="preserve">в январе – мае по 4 урока по 40 минут каждый и один раз в неделю за счет урока физкультуры 5 уроков по 40 минут каждый;) </w:t>
      </w:r>
      <w:proofErr w:type="gramEnd"/>
    </w:p>
    <w:p w:rsidR="00E8785B" w:rsidRPr="00D75403" w:rsidRDefault="00E8785B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• использование «специального» режима обучения в первой четверти осуществляется следующим образом, в сентябре-октябре 4 урок и один раз в неделю 5 урок (всего 48 уроков) проводятся в нетрадиционной форме: целевые прогулки, экскурсии, уроки-театрализации, уроки игры; содержание нетрадиционных уроков направлено на развитие обучающихся; </w:t>
      </w:r>
      <w:proofErr w:type="gramStart"/>
      <w:r w:rsidRPr="00D75403">
        <w:rPr>
          <w:rFonts w:ascii="Times New Roman" w:hAnsi="Times New Roman" w:cs="Times New Roman"/>
          <w:sz w:val="24"/>
          <w:szCs w:val="24"/>
        </w:rPr>
        <w:t>уроки в нетрадиционной форме, кроме уроков русского языка и литературного чтения, распределяются в соответствии с рабочими программами учителей (в зависимости от расписания уроков): 24 урока физической культуры и 24 урока по другим учебным предметам, в том числе: 4-5 экскурсий по окружающему миру, 3-4 экскурсии по изобразительному искусству, 4-6 нетрадиционных занятий по технологии;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 xml:space="preserve"> 4-5 уроков-театрализаций по музыке, 6-7 уроков-игр и экскурсий по математике;</w:t>
      </w:r>
    </w:p>
    <w:p w:rsidR="00E8785B" w:rsidRPr="00D75403" w:rsidRDefault="00E8785B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 • обучение проводится без балльного оценивания знаний учащихся и домашних заданий.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   Обязательная часть учебного плана отражает содержание образования, которое обеспечивает достижение важнейших целей современного начального общего образования: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– формирование гражданской идентичности обучающихся, приобщение их к общекультурным, национальным и этнокультурным ценностям;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– готовность обучающихся к продолжению образования на последующих уровнях основного общего образования, их приобщение к информационным технологиям;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– формирование здорового образа жизни, элементарных правил поведения в экстремальных ситуациях;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– личностное развитие </w:t>
      </w:r>
      <w:proofErr w:type="gramStart"/>
      <w:r w:rsidRPr="00D75403">
        <w:rPr>
          <w:rFonts w:ascii="Times New Roman" w:hAnsi="Times New Roman" w:cs="Times New Roman"/>
          <w:sz w:val="24"/>
          <w:szCs w:val="24"/>
        </w:rPr>
        <w:t>обучающегося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 xml:space="preserve"> в соответствии с его индивидуальностью.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Обязательная часть учебного плана включает в себя следующие предметные области. Предметная область «Русский язык и литературное чтение» представлена двумя учебными предметами: «Русский язык», «Литературное чтение».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4"/>
        </w:rPr>
      </w:pP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Учебный предмет «Русский язык» 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proofErr w:type="gramStart"/>
      <w:r w:rsidRPr="00D75403">
        <w:rPr>
          <w:rFonts w:ascii="Times New Roman" w:hAnsi="Times New Roman" w:cs="Times New Roman"/>
          <w:sz w:val="24"/>
          <w:szCs w:val="24"/>
        </w:rPr>
        <w:t xml:space="preserve">в 1 классе - 5 часов в неделю (согласно Примерному учебному плану начального общего образования в </w:t>
      </w:r>
      <w:proofErr w:type="gramEnd"/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D75403">
        <w:rPr>
          <w:rFonts w:ascii="Times New Roman" w:hAnsi="Times New Roman" w:cs="Times New Roman"/>
          <w:sz w:val="24"/>
          <w:szCs w:val="24"/>
        </w:rPr>
        <w:t>соответствии с требованиями Федерального государственного образовательного стандарта начального общего образования, утвержденного приказом Министерства просвещения Российской Федерации от 31.05.2021 № 286), направлен на формирование первоначальных представлений о русском языке как государственном языке Российской Федерации, как средстве общения людей разных национальностей в России и за рубежом;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 xml:space="preserve"> развитие диалогической и монологической устной и письменной речи, коммуникативных умений, нравственных и эстетических чувств, способностей к творческой деятельности; овладение первоначальными представлениями о нормах русского язык</w:t>
      </w:r>
      <w:proofErr w:type="gramStart"/>
      <w:r w:rsidRPr="00D75403">
        <w:rPr>
          <w:rFonts w:ascii="Times New Roman" w:hAnsi="Times New Roman" w:cs="Times New Roman"/>
          <w:sz w:val="24"/>
          <w:szCs w:val="24"/>
        </w:rPr>
        <w:t>а(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>орфоэпических, лексических, грамматических) и правилах речевого этикета; умение ориентироваться в целях, задачах, средствах и условиях общения.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4"/>
        </w:rPr>
      </w:pP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Учебный предмет «Литературное чтение» 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proofErr w:type="gramStart"/>
      <w:r w:rsidRPr="00D75403">
        <w:rPr>
          <w:rFonts w:ascii="Times New Roman" w:hAnsi="Times New Roman" w:cs="Times New Roman"/>
          <w:sz w:val="24"/>
          <w:szCs w:val="24"/>
        </w:rPr>
        <w:t>в 1 классе - 4 часа в неделю (согласно Примерному учебному плану начального общего образования в соответствии с требованиями Федерального государственного образовательного стандарта начального общего образования, утвержденного приказом Министерства просвещения Российской Федерации от 31.05.2021 № 286),</w:t>
      </w:r>
      <w:r w:rsidR="004C29C6">
        <w:rPr>
          <w:rFonts w:ascii="Times New Roman" w:hAnsi="Times New Roman" w:cs="Times New Roman"/>
          <w:sz w:val="24"/>
          <w:szCs w:val="24"/>
        </w:rPr>
        <w:t xml:space="preserve"> </w:t>
      </w:r>
      <w:r w:rsidRPr="00D75403">
        <w:rPr>
          <w:rFonts w:ascii="Times New Roman" w:hAnsi="Times New Roman" w:cs="Times New Roman"/>
          <w:sz w:val="24"/>
          <w:szCs w:val="24"/>
        </w:rPr>
        <w:t>ориентирован на понимание литературы как явления национальной и мировой культуры, средства сохранения и передачи нравственных ценностей и традиций;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 xml:space="preserve"> формирование представлений о мире, российской истории и культуре, первоначальных этических представлений, нравственности; успешности </w:t>
      </w:r>
      <w:proofErr w:type="gramStart"/>
      <w:r w:rsidRPr="00D75403">
        <w:rPr>
          <w:rFonts w:ascii="Times New Roman" w:hAnsi="Times New Roman" w:cs="Times New Roman"/>
          <w:sz w:val="24"/>
          <w:szCs w:val="24"/>
        </w:rPr>
        <w:t>обучения по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 xml:space="preserve"> всем предметам; осознание значимости чтения для личного развития и формирование потребности в систематическом чтении; умение осознанно воспринимать и оценивать содержание и специфику различных текстов, участвовать в их обсуждении, давать и </w:t>
      </w:r>
      <w:r w:rsidRPr="00D75403">
        <w:rPr>
          <w:rFonts w:ascii="Times New Roman" w:hAnsi="Times New Roman" w:cs="Times New Roman"/>
          <w:sz w:val="24"/>
          <w:szCs w:val="24"/>
        </w:rPr>
        <w:lastRenderedPageBreak/>
        <w:t xml:space="preserve">обосновывать нравственную оценку поступков  героев; успешности </w:t>
      </w:r>
      <w:proofErr w:type="gramStart"/>
      <w:r w:rsidRPr="00D75403">
        <w:rPr>
          <w:rFonts w:ascii="Times New Roman" w:hAnsi="Times New Roman" w:cs="Times New Roman"/>
          <w:sz w:val="24"/>
          <w:szCs w:val="24"/>
        </w:rPr>
        <w:t>обучения по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 xml:space="preserve"> всем предметам и достижение необходимого для продолжения образования уровня читательской компетенции, общего речевого развития.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Предметная область «Родной язык и литературное чтение на родном языке» представлена двумя учебными предметами: «Родной язык (русский)», «Литературное чтение на родном языке (русском)».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Учебный предмет «Родной язык (русский)»</w:t>
      </w:r>
    </w:p>
    <w:p w:rsidR="00E54FF7" w:rsidRPr="00D75403" w:rsidRDefault="00E54FF7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 1 класс - 1 час в неделю и направлен на удовлетворение потребности </w:t>
      </w:r>
      <w:proofErr w:type="gramStart"/>
      <w:r w:rsidRPr="00D75403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 xml:space="preserve"> в изучении родного языка как инструмента познания национальной культуры и самореализации в ней; на понимание взаимосвязи языка, культуры и истории народа. Овладение основными нормами русского литературного языка (орфоэпическими, лексическими, грамматическими, стилистическими), приобретение опыта использования языковых норм в речевой практике; совершенствование различных видов устной и письменной речевой деятельности (говорения и слушания, чтения и письма), соблюдение норм речевого этикета.</w:t>
      </w:r>
    </w:p>
    <w:p w:rsidR="00C47518" w:rsidRPr="00D75403" w:rsidRDefault="00C47518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6641D5" w:rsidRPr="00D75403" w:rsidRDefault="006641D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Учебный предмет «Литературное чтение на родном языке (русском)» </w:t>
      </w:r>
      <w:r w:rsidR="00C47518" w:rsidRPr="00D7540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47518" w:rsidRPr="00D75403" w:rsidRDefault="00C47518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1 ч в неделю отдан на изучение предмета «Литературное чтение».</w:t>
      </w:r>
    </w:p>
    <w:p w:rsidR="00337685" w:rsidRPr="00D75403" w:rsidRDefault="0033768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337685" w:rsidRPr="00D75403" w:rsidRDefault="0033768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Предметная область «Иностранный язык» представлена предметом «Иностранный язык (английский)».</w:t>
      </w:r>
    </w:p>
    <w:p w:rsidR="00337685" w:rsidRPr="00D75403" w:rsidRDefault="0033768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Учебный предмет «Иностранный язык (английский)» в 1 классе не изучается.</w:t>
      </w:r>
    </w:p>
    <w:p w:rsidR="00337685" w:rsidRPr="00D75403" w:rsidRDefault="0033768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337685" w:rsidRPr="00D75403" w:rsidRDefault="0033768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Предметная область «Математика и информатика» представлена предметом «Математика». </w:t>
      </w:r>
    </w:p>
    <w:p w:rsidR="00337685" w:rsidRPr="00D75403" w:rsidRDefault="0033768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Учебный предмет «Математика»</w:t>
      </w:r>
    </w:p>
    <w:p w:rsidR="00337685" w:rsidRPr="00D75403" w:rsidRDefault="0033768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в 1 классе - 4 часа в неделю </w:t>
      </w:r>
    </w:p>
    <w:p w:rsidR="00337685" w:rsidRPr="00D75403" w:rsidRDefault="0033768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proofErr w:type="gramStart"/>
      <w:r w:rsidRPr="00D75403">
        <w:rPr>
          <w:rFonts w:ascii="Times New Roman" w:hAnsi="Times New Roman" w:cs="Times New Roman"/>
          <w:sz w:val="24"/>
          <w:szCs w:val="24"/>
        </w:rPr>
        <w:t>направлен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 xml:space="preserve"> на формирование первоначальных представлений о математике как части общечеловеческой культуры, овладение основами логического и алгоритмического мышления, пространственного воображения, математической речи; формирование предметных умений и навыков, необходимых для успешного решения учебных и практических задач и продолжения образования.</w:t>
      </w:r>
    </w:p>
    <w:p w:rsidR="00337685" w:rsidRPr="00D75403" w:rsidRDefault="0033768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337685" w:rsidRPr="00D75403" w:rsidRDefault="0033768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Предметная область «Обществознание и естествознание» представлена предметом «Окружающий мир». Учебный предмет «Окружающий мир»</w:t>
      </w:r>
    </w:p>
    <w:p w:rsidR="00337685" w:rsidRPr="00D75403" w:rsidRDefault="0033768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337685" w:rsidRPr="00D75403" w:rsidRDefault="0033768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в 1 классе - 2 часа в неделю </w:t>
      </w:r>
    </w:p>
    <w:p w:rsidR="00337685" w:rsidRPr="00D75403" w:rsidRDefault="00337685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proofErr w:type="gramStart"/>
      <w:r w:rsidRPr="00D75403">
        <w:rPr>
          <w:rFonts w:ascii="Times New Roman" w:hAnsi="Times New Roman" w:cs="Times New Roman"/>
          <w:sz w:val="24"/>
          <w:szCs w:val="24"/>
        </w:rPr>
        <w:t xml:space="preserve">направлен на понимание особой роди России в мировой истории; на воспитание любви и уважения к Родине, природе, своему городу, семье, истории и культуре; осознание целостности окружающего мира; освоение основ экологической грамотности, элементарных правил нравственного поведения в мире природы, норм </w:t>
      </w:r>
      <w:proofErr w:type="spellStart"/>
      <w:r w:rsidRPr="00D75403">
        <w:rPr>
          <w:rFonts w:ascii="Times New Roman" w:hAnsi="Times New Roman" w:cs="Times New Roman"/>
          <w:sz w:val="24"/>
          <w:szCs w:val="24"/>
        </w:rPr>
        <w:t>здоровьесберегающего</w:t>
      </w:r>
      <w:proofErr w:type="spellEnd"/>
      <w:r w:rsidRPr="00D75403">
        <w:rPr>
          <w:rFonts w:ascii="Times New Roman" w:hAnsi="Times New Roman" w:cs="Times New Roman"/>
          <w:sz w:val="24"/>
          <w:szCs w:val="24"/>
        </w:rPr>
        <w:t xml:space="preserve"> поведения;  формирование модели безопасного поведения в условиях повседневной жизни и в различных опасных и чрезвычайных ситуациях</w:t>
      </w:r>
      <w:r w:rsidR="00DF1E64" w:rsidRPr="00D75403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Предметная область «Основы религиозных культур и светской этики» представлена учебным предметом «Основы религиозных культур и светской этики».</w:t>
      </w: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 Учебный предмет «Основы религиозных культур и светской этики» в 1 классе не изучается.</w:t>
      </w: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Предметная область «Искусство» включает изучение учебных предметов «Изобразительное искусство», «Музыка». </w:t>
      </w: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Учебные предметы «Изобразительное искусство» и «Музыка» не интегрируются, изучаются по 1 часу в неделю в каждом 1 классе</w:t>
      </w:r>
      <w:proofErr w:type="gramStart"/>
      <w:r w:rsidRPr="00D75403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proofErr w:type="gramStart"/>
      <w:r w:rsidRPr="00D75403">
        <w:rPr>
          <w:rFonts w:ascii="Times New Roman" w:hAnsi="Times New Roman" w:cs="Times New Roman"/>
          <w:sz w:val="24"/>
          <w:szCs w:val="24"/>
        </w:rPr>
        <w:t xml:space="preserve">Учебный предмет «Изобразительное искусство» направлен на формирование первоначальных представлений о роли изобразительного искусства в жизни человека, его роли в духовно-нравственном развитии человека; </w:t>
      </w:r>
      <w:proofErr w:type="spellStart"/>
      <w:r w:rsidRPr="00D75403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D75403">
        <w:rPr>
          <w:rFonts w:ascii="Times New Roman" w:hAnsi="Times New Roman" w:cs="Times New Roman"/>
          <w:sz w:val="24"/>
          <w:szCs w:val="24"/>
        </w:rPr>
        <w:t xml:space="preserve"> основ художественной культуры, эстетического отношения к миру; понимание красоты как ценности; потребности в художественном творческом общении с искусством; овладении практическими умениями и навыками восприятия, анализе и оценке произведений искусства;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 xml:space="preserve"> овладение элементарными практическими умениями и навыками в различных видах художественной деятельности (рисунке, живописи, скульптуре, художественном конструировании).</w:t>
      </w: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proofErr w:type="gramStart"/>
      <w:r w:rsidRPr="00D75403">
        <w:rPr>
          <w:rFonts w:ascii="Times New Roman" w:hAnsi="Times New Roman" w:cs="Times New Roman"/>
          <w:sz w:val="24"/>
          <w:szCs w:val="24"/>
        </w:rPr>
        <w:lastRenderedPageBreak/>
        <w:t xml:space="preserve">Учебный предмет «Музыка» направлен на формирование первоначальных представлений о роли музыки в жизни человека, ее роли в духовно-нравственном развитии человека; </w:t>
      </w:r>
      <w:proofErr w:type="spellStart"/>
      <w:r w:rsidRPr="00D75403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D75403">
        <w:rPr>
          <w:rFonts w:ascii="Times New Roman" w:hAnsi="Times New Roman" w:cs="Times New Roman"/>
          <w:sz w:val="24"/>
          <w:szCs w:val="24"/>
        </w:rPr>
        <w:t xml:space="preserve"> основ музыкальной культуры, развитие художественного вкуса и интереса к музыкальному искусству и музыкальной деятельности; умение воспринимать музыку и выражать свое отношение к музыкальному произведению; использование музыкальных образов при создании театрализованных и музыкально-пластических композиций, исполнении </w:t>
      </w:r>
      <w:proofErr w:type="spellStart"/>
      <w:r w:rsidRPr="00D75403">
        <w:rPr>
          <w:rFonts w:ascii="Times New Roman" w:hAnsi="Times New Roman" w:cs="Times New Roman"/>
          <w:sz w:val="24"/>
          <w:szCs w:val="24"/>
        </w:rPr>
        <w:t>вокальнохоровых</w:t>
      </w:r>
      <w:proofErr w:type="spellEnd"/>
      <w:r w:rsidRPr="00D75403">
        <w:rPr>
          <w:rFonts w:ascii="Times New Roman" w:hAnsi="Times New Roman" w:cs="Times New Roman"/>
          <w:sz w:val="24"/>
          <w:szCs w:val="24"/>
        </w:rPr>
        <w:t xml:space="preserve"> произведений, импровизации.</w:t>
      </w:r>
      <w:proofErr w:type="gramEnd"/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Предметная область «Технология» представлена учебным предметом «Технология». </w:t>
      </w: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Учебный предмет «Технология» </w:t>
      </w: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1 класс - 1 час в неделю формирует практико-ориентированную направленность содержания обучения; формирование опыта как основы обучения и познания, осуществление поисково-аналитической деятельности для практического решения прикладных задач с использованием знаний, полученных при изучении других учебных предметов, формирование первоначального опыта практической преобразовательной деятельности.</w:t>
      </w: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>Предметная область «Физическая культура» представлена учебным предметом «Физическая культура». На учебный предмет «Физическая культура» в объёме недельной учебной нагрузки отведено 3 часа, один из которых реализуется в рамках внеурочной деятельности.</w:t>
      </w: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 Учебный предмет «Физическая культура»</w:t>
      </w: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 w:rsidRPr="00D75403">
        <w:rPr>
          <w:rFonts w:ascii="Times New Roman" w:hAnsi="Times New Roman" w:cs="Times New Roman"/>
          <w:sz w:val="24"/>
          <w:szCs w:val="24"/>
        </w:rPr>
        <w:t xml:space="preserve">1 класс - 2 часа в неделю </w:t>
      </w: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proofErr w:type="gramStart"/>
      <w:r w:rsidRPr="00D75403">
        <w:rPr>
          <w:rFonts w:ascii="Times New Roman" w:hAnsi="Times New Roman" w:cs="Times New Roman"/>
          <w:sz w:val="24"/>
          <w:szCs w:val="24"/>
        </w:rPr>
        <w:t>направлен</w:t>
      </w:r>
      <w:proofErr w:type="gramEnd"/>
      <w:r w:rsidRPr="00D75403">
        <w:rPr>
          <w:rFonts w:ascii="Times New Roman" w:hAnsi="Times New Roman" w:cs="Times New Roman"/>
          <w:sz w:val="24"/>
          <w:szCs w:val="24"/>
        </w:rPr>
        <w:t xml:space="preserve"> на формирование первоначальных представлений о значении физической культуры для укрепления здоровья человека (физического, социального, психологического), о ее позитивном влиянии на развитие человека (физическое, интеллектуальное, эмоциональное, социальное); овладение умениями организовывать </w:t>
      </w:r>
      <w:proofErr w:type="spellStart"/>
      <w:r w:rsidRPr="00D75403">
        <w:rPr>
          <w:rFonts w:ascii="Times New Roman" w:hAnsi="Times New Roman" w:cs="Times New Roman"/>
          <w:sz w:val="24"/>
          <w:szCs w:val="24"/>
        </w:rPr>
        <w:t>здоровьесберегающую</w:t>
      </w:r>
      <w:proofErr w:type="spellEnd"/>
      <w:r w:rsidRPr="00D75403">
        <w:rPr>
          <w:rFonts w:ascii="Times New Roman" w:hAnsi="Times New Roman" w:cs="Times New Roman"/>
          <w:sz w:val="24"/>
          <w:szCs w:val="24"/>
        </w:rPr>
        <w:t xml:space="preserve"> жизнедеятельность.</w:t>
      </w:r>
    </w:p>
    <w:p w:rsidR="00DF1E64" w:rsidRPr="00D75403" w:rsidRDefault="00DF1E64" w:rsidP="00D75403">
      <w:pPr>
        <w:keepNext/>
        <w:spacing w:after="0" w:line="240" w:lineRule="auto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A019BF" w:rsidRDefault="00E54FF7" w:rsidP="00D75403">
      <w:pPr>
        <w:keepNext/>
        <w:spacing w:after="0" w:line="240" w:lineRule="auto"/>
        <w:jc w:val="both"/>
        <w:outlineLvl w:val="0"/>
      </w:pPr>
      <w:r w:rsidRPr="00D75403">
        <w:rPr>
          <w:rFonts w:ascii="Times New Roman" w:hAnsi="Times New Roman" w:cs="Times New Roman"/>
          <w:sz w:val="24"/>
          <w:szCs w:val="24"/>
        </w:rPr>
        <w:t>В 1-4х классах с использованием УМК «Школа России».</w:t>
      </w:r>
    </w:p>
    <w:sectPr w:rsidR="00A019BF" w:rsidSect="00D75403">
      <w:pgSz w:w="11906" w:h="16838"/>
      <w:pgMar w:top="142" w:right="707" w:bottom="536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Times New Roman"/>
    <w:charset w:val="CC"/>
    <w:family w:val="auto"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Mincho"/>
    <w:charset w:val="80"/>
    <w:family w:val="auto"/>
    <w:pitch w:val="default"/>
    <w:sig w:usb0="00000201" w:usb1="00000000" w:usb2="00000000" w:usb3="00000000" w:csb0="00000004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bullet"/>
      <w:suff w:val="nothing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1">
      <w:start w:val="1"/>
      <w:numFmt w:val="decimal"/>
      <w:suff w:val="nothing"/>
      <w:lvlText w:val="%2.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suff w:val="nothing"/>
      <w:lvlText w:val="%3.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suff w:val="nothing"/>
      <w:lvlText w:val="%4.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suff w:val="nothing"/>
      <w:lvlText w:val="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suff w:val="nothing"/>
      <w:lvlText w:val="%6.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suff w:val="nothing"/>
      <w:lvlText w:val="%7.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suff w:val="nothing"/>
      <w:lvlText w:val="%8.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suff w:val="nothing"/>
      <w:lvlText w:val="%9."/>
      <w:lvlJc w:val="left"/>
      <w:pPr>
        <w:tabs>
          <w:tab w:val="num" w:pos="0"/>
        </w:tabs>
        <w:ind w:left="0" w:firstLine="0"/>
      </w:pPr>
    </w:lvl>
  </w:abstractNum>
  <w:abstractNum w:abstractNumId="1">
    <w:nsid w:val="00000003"/>
    <w:multiLevelType w:val="multilevel"/>
    <w:tmpl w:val="00000003"/>
    <w:name w:val="WW8Num3"/>
    <w:lvl w:ilvl="0">
      <w:start w:val="1"/>
      <w:numFmt w:val="bullet"/>
      <w:suff w:val="nothing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suff w:val="nothing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suff w:val="nothing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suff w:val="nothing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suff w:val="nothing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suff w:val="nothing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suff w:val="nothing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suff w:val="nothing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suff w:val="nothing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FC1C95"/>
    <w:rsid w:val="00027418"/>
    <w:rsid w:val="00085B17"/>
    <w:rsid w:val="00231C86"/>
    <w:rsid w:val="002606A5"/>
    <w:rsid w:val="002C0001"/>
    <w:rsid w:val="00337685"/>
    <w:rsid w:val="00455FEB"/>
    <w:rsid w:val="004C29C6"/>
    <w:rsid w:val="005F64D8"/>
    <w:rsid w:val="006641D5"/>
    <w:rsid w:val="006A0AF9"/>
    <w:rsid w:val="006C3A71"/>
    <w:rsid w:val="0070250A"/>
    <w:rsid w:val="00723DCD"/>
    <w:rsid w:val="007E6B07"/>
    <w:rsid w:val="008A28C0"/>
    <w:rsid w:val="008F2D85"/>
    <w:rsid w:val="0097372A"/>
    <w:rsid w:val="009D71B2"/>
    <w:rsid w:val="00A019BF"/>
    <w:rsid w:val="00A80D4D"/>
    <w:rsid w:val="00C04652"/>
    <w:rsid w:val="00C47518"/>
    <w:rsid w:val="00CC2360"/>
    <w:rsid w:val="00D75403"/>
    <w:rsid w:val="00DF1E64"/>
    <w:rsid w:val="00E54FF7"/>
    <w:rsid w:val="00E81B41"/>
    <w:rsid w:val="00E8785B"/>
    <w:rsid w:val="00F417E8"/>
    <w:rsid w:val="00FC1C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74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одержимое таблицы"/>
    <w:basedOn w:val="a"/>
    <w:uiPriority w:val="99"/>
    <w:rsid w:val="00FC1C95"/>
    <w:pPr>
      <w:widowControl w:val="0"/>
      <w:suppressLineNumbers/>
      <w:suppressAutoHyphens/>
      <w:spacing w:after="0" w:line="240" w:lineRule="auto"/>
    </w:pPr>
    <w:rPr>
      <w:rFonts w:ascii="Times New Roman" w:eastAsia="Calibri" w:hAnsi="Times New Roman" w:cs="Tahoma"/>
      <w:color w:val="000000"/>
      <w:sz w:val="24"/>
      <w:szCs w:val="24"/>
      <w:lang w:val="en-US" w:eastAsia="en-US"/>
    </w:rPr>
  </w:style>
  <w:style w:type="paragraph" w:customStyle="1" w:styleId="Default">
    <w:name w:val="Default"/>
    <w:rsid w:val="00E878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9737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7372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290</TotalTime>
  <Pages>6</Pages>
  <Words>2524</Words>
  <Characters>14390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16881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комп</dc:creator>
  <cp:keywords/>
  <dc:description/>
  <cp:lastModifiedBy>комп</cp:lastModifiedBy>
  <cp:revision>35</cp:revision>
  <cp:lastPrinted>2022-09-22T13:31:00Z</cp:lastPrinted>
  <dcterms:created xsi:type="dcterms:W3CDTF">2022-08-26T09:16:00Z</dcterms:created>
  <dcterms:modified xsi:type="dcterms:W3CDTF">2022-11-07T07:01:00Z</dcterms:modified>
</cp:coreProperties>
</file>